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A45FE87"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00BB1902">
        <w:rPr>
          <w:rFonts w:ascii="Arial" w:hAnsi="Arial" w:cs="Arial"/>
          <w:b/>
          <w:bCs/>
        </w:rPr>
        <w:tab/>
        <w:t>£35,000</w:t>
      </w:r>
    </w:p>
    <w:p w14:paraId="618034DF" w14:textId="25DDCB65"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BB1902">
        <w:rPr>
          <w:rFonts w:ascii="Arial" w:hAnsi="Arial" w:cs="Arial"/>
          <w:b/>
          <w:bCs/>
        </w:rPr>
        <w:t>£25,000</w:t>
      </w:r>
    </w:p>
    <w:p w14:paraId="5E2E8AAB" w14:textId="512C675E"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BB1902">
        <w:rPr>
          <w:rFonts w:ascii="Arial" w:hAnsi="Arial" w:cs="Arial"/>
          <w:b/>
          <w:bCs/>
        </w:rPr>
        <w:t>£2,500</w:t>
      </w:r>
    </w:p>
    <w:p w14:paraId="3A8AB4D6" w14:textId="1580DD01" w:rsidR="008003A1" w:rsidRPr="001703D2" w:rsidRDefault="008003A1" w:rsidP="001703D2">
      <w:pPr>
        <w:spacing w:after="0" w:line="240" w:lineRule="auto"/>
        <w:rPr>
          <w:rFonts w:ascii="Arial" w:hAnsi="Arial" w:cs="Arial"/>
          <w:b/>
          <w:bCs/>
        </w:rPr>
      </w:pPr>
      <w:r w:rsidRPr="001703D2">
        <w:rPr>
          <w:rFonts w:ascii="Arial" w:hAnsi="Arial" w:cs="Arial"/>
          <w:b/>
          <w:bCs/>
        </w:rPr>
        <w:t>How much money are you asking the Green Living Fund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BB1902" w:rsidRPr="00BB1902">
        <w:rPr>
          <w:rFonts w:ascii="Arial" w:hAnsi="Arial" w:cs="Arial"/>
          <w:b/>
        </w:rPr>
        <w:t>£</w:t>
      </w:r>
      <w:r w:rsidR="00BB1902">
        <w:rPr>
          <w:rFonts w:ascii="Arial" w:hAnsi="Arial" w:cs="Arial"/>
          <w:b/>
        </w:rPr>
        <w:t>7,500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7"/>
        <w:gridCol w:w="1319"/>
      </w:tblGrid>
      <w:tr w:rsidR="008003A1" w:rsidRPr="001703D2" w14:paraId="3317A6C1" w14:textId="77777777" w:rsidTr="00552CD2">
        <w:tc>
          <w:tcPr>
            <w:tcW w:w="7697"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19"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552CD2" w:rsidRPr="001703D2" w14:paraId="7E9A79C8" w14:textId="77777777" w:rsidTr="00552CD2">
        <w:tc>
          <w:tcPr>
            <w:tcW w:w="7697" w:type="dxa"/>
          </w:tcPr>
          <w:p w14:paraId="2D64FC6D" w14:textId="576006DE" w:rsidR="00552CD2" w:rsidRPr="00552CD2" w:rsidRDefault="00552CD2" w:rsidP="00552CD2">
            <w:pPr>
              <w:jc w:val="left"/>
              <w:rPr>
                <w:rFonts w:ascii="Arial" w:hAnsi="Arial" w:cs="Arial"/>
                <w:b/>
                <w:bCs/>
              </w:rPr>
            </w:pPr>
            <w:r w:rsidRPr="00552CD2">
              <w:rPr>
                <w:rFonts w:ascii="Arial" w:hAnsi="Arial" w:cs="Arial"/>
              </w:rPr>
              <w:t>Planning Fees (Already Paid)</w:t>
            </w:r>
          </w:p>
        </w:tc>
        <w:tc>
          <w:tcPr>
            <w:tcW w:w="1319" w:type="dxa"/>
          </w:tcPr>
          <w:p w14:paraId="1634B1EC" w14:textId="3BBD3E3D" w:rsidR="00552CD2" w:rsidRPr="00552CD2" w:rsidRDefault="00552CD2" w:rsidP="00552CD2">
            <w:pPr>
              <w:jc w:val="left"/>
              <w:rPr>
                <w:rFonts w:ascii="Arial" w:hAnsi="Arial" w:cs="Arial"/>
                <w:b/>
                <w:bCs/>
              </w:rPr>
            </w:pPr>
            <w:r w:rsidRPr="00552CD2">
              <w:rPr>
                <w:rFonts w:ascii="Arial" w:hAnsi="Arial" w:cs="Arial"/>
              </w:rPr>
              <w:t>£2,500</w:t>
            </w:r>
          </w:p>
        </w:tc>
      </w:tr>
      <w:tr w:rsidR="00552CD2" w:rsidRPr="001703D2" w14:paraId="55064D03" w14:textId="77777777" w:rsidTr="00552CD2">
        <w:tc>
          <w:tcPr>
            <w:tcW w:w="7697" w:type="dxa"/>
          </w:tcPr>
          <w:p w14:paraId="073EDFB3" w14:textId="7D071FF0" w:rsidR="00552CD2" w:rsidRPr="00552CD2" w:rsidRDefault="00552CD2" w:rsidP="00552CD2">
            <w:pPr>
              <w:jc w:val="left"/>
              <w:rPr>
                <w:rFonts w:ascii="Arial" w:hAnsi="Arial" w:cs="Arial"/>
                <w:b/>
                <w:bCs/>
              </w:rPr>
            </w:pPr>
            <w:r w:rsidRPr="00552CD2">
              <w:rPr>
                <w:rFonts w:ascii="Arial" w:hAnsi="Arial" w:cs="Arial"/>
              </w:rPr>
              <w:t>Legal Fees (Already Paid)</w:t>
            </w:r>
          </w:p>
        </w:tc>
        <w:tc>
          <w:tcPr>
            <w:tcW w:w="1319" w:type="dxa"/>
          </w:tcPr>
          <w:p w14:paraId="12189B30" w14:textId="66096F8B" w:rsidR="00552CD2" w:rsidRPr="00552CD2" w:rsidRDefault="00552CD2" w:rsidP="00552CD2">
            <w:pPr>
              <w:jc w:val="left"/>
              <w:rPr>
                <w:rFonts w:ascii="Arial" w:hAnsi="Arial" w:cs="Arial"/>
                <w:b/>
                <w:bCs/>
              </w:rPr>
            </w:pPr>
            <w:r w:rsidRPr="00552CD2">
              <w:rPr>
                <w:rFonts w:ascii="Arial" w:hAnsi="Arial" w:cs="Arial"/>
              </w:rPr>
              <w:t>£2,000</w:t>
            </w:r>
          </w:p>
        </w:tc>
      </w:tr>
      <w:tr w:rsidR="00552CD2" w:rsidRPr="001703D2" w14:paraId="6A960318" w14:textId="77777777" w:rsidTr="00552CD2">
        <w:tc>
          <w:tcPr>
            <w:tcW w:w="7697" w:type="dxa"/>
          </w:tcPr>
          <w:p w14:paraId="6DC55E5A" w14:textId="0C44B071" w:rsidR="00552CD2" w:rsidRPr="00552CD2" w:rsidRDefault="00552CD2" w:rsidP="00552CD2">
            <w:pPr>
              <w:jc w:val="left"/>
              <w:rPr>
                <w:rFonts w:ascii="Arial" w:hAnsi="Arial" w:cs="Arial"/>
                <w:b/>
                <w:bCs/>
              </w:rPr>
            </w:pPr>
            <w:r w:rsidRPr="00552CD2">
              <w:rPr>
                <w:rFonts w:ascii="Arial" w:hAnsi="Arial" w:cs="Arial"/>
              </w:rPr>
              <w:t>Deer Fencing (In Progress)</w:t>
            </w:r>
          </w:p>
        </w:tc>
        <w:tc>
          <w:tcPr>
            <w:tcW w:w="1319" w:type="dxa"/>
          </w:tcPr>
          <w:p w14:paraId="47C1A2F9" w14:textId="130908FB" w:rsidR="00552CD2" w:rsidRPr="00552CD2" w:rsidRDefault="00552CD2" w:rsidP="00552CD2">
            <w:pPr>
              <w:jc w:val="left"/>
              <w:rPr>
                <w:rFonts w:ascii="Arial" w:hAnsi="Arial" w:cs="Arial"/>
                <w:b/>
                <w:bCs/>
              </w:rPr>
            </w:pPr>
            <w:r w:rsidRPr="00552CD2">
              <w:rPr>
                <w:rFonts w:ascii="Arial" w:hAnsi="Arial" w:cs="Arial"/>
              </w:rPr>
              <w:t>£6,000</w:t>
            </w:r>
          </w:p>
        </w:tc>
      </w:tr>
      <w:tr w:rsidR="00552CD2" w:rsidRPr="001703D2" w14:paraId="0455ADD8" w14:textId="77777777" w:rsidTr="00552CD2">
        <w:tc>
          <w:tcPr>
            <w:tcW w:w="7697" w:type="dxa"/>
          </w:tcPr>
          <w:p w14:paraId="1801AB5A" w14:textId="49975E3C" w:rsidR="00552CD2" w:rsidRPr="00552CD2" w:rsidRDefault="00552CD2" w:rsidP="00552CD2">
            <w:pPr>
              <w:jc w:val="left"/>
              <w:rPr>
                <w:rFonts w:ascii="Arial" w:hAnsi="Arial" w:cs="Arial"/>
                <w:b/>
                <w:bCs/>
              </w:rPr>
            </w:pPr>
            <w:r w:rsidRPr="00552CD2">
              <w:rPr>
                <w:rFonts w:ascii="Arial" w:hAnsi="Arial" w:cs="Arial"/>
              </w:rPr>
              <w:t>Main Produce Area - Prep Materials</w:t>
            </w:r>
          </w:p>
        </w:tc>
        <w:tc>
          <w:tcPr>
            <w:tcW w:w="1319" w:type="dxa"/>
          </w:tcPr>
          <w:p w14:paraId="13176A4C" w14:textId="5CAA44B9" w:rsidR="00552CD2" w:rsidRPr="00552CD2" w:rsidRDefault="00552CD2" w:rsidP="00552CD2">
            <w:pPr>
              <w:jc w:val="left"/>
              <w:rPr>
                <w:rFonts w:ascii="Arial" w:hAnsi="Arial" w:cs="Arial"/>
                <w:b/>
                <w:bCs/>
              </w:rPr>
            </w:pPr>
            <w:r w:rsidRPr="00552CD2">
              <w:rPr>
                <w:rFonts w:ascii="Arial" w:hAnsi="Arial" w:cs="Arial"/>
              </w:rPr>
              <w:t>£2,000</w:t>
            </w:r>
          </w:p>
        </w:tc>
      </w:tr>
      <w:tr w:rsidR="00552CD2" w:rsidRPr="001703D2" w14:paraId="12273133" w14:textId="77777777" w:rsidTr="00552CD2">
        <w:tc>
          <w:tcPr>
            <w:tcW w:w="7697" w:type="dxa"/>
          </w:tcPr>
          <w:p w14:paraId="65FAEED7" w14:textId="4F06F4F2" w:rsidR="00552CD2" w:rsidRPr="00552CD2" w:rsidRDefault="00552CD2" w:rsidP="00552CD2">
            <w:pPr>
              <w:jc w:val="left"/>
              <w:rPr>
                <w:rFonts w:ascii="Arial" w:hAnsi="Arial" w:cs="Arial"/>
                <w:b/>
                <w:bCs/>
              </w:rPr>
            </w:pPr>
            <w:r w:rsidRPr="00552CD2">
              <w:rPr>
                <w:rFonts w:ascii="Arial" w:hAnsi="Arial" w:cs="Arial"/>
              </w:rPr>
              <w:t>School Raised Beds - Wood</w:t>
            </w:r>
          </w:p>
        </w:tc>
        <w:tc>
          <w:tcPr>
            <w:tcW w:w="1319" w:type="dxa"/>
          </w:tcPr>
          <w:p w14:paraId="66A990DC" w14:textId="0B1B4840" w:rsidR="00552CD2" w:rsidRPr="00552CD2" w:rsidRDefault="00552CD2" w:rsidP="00552CD2">
            <w:pPr>
              <w:jc w:val="left"/>
              <w:rPr>
                <w:rFonts w:ascii="Arial" w:hAnsi="Arial" w:cs="Arial"/>
                <w:b/>
                <w:bCs/>
              </w:rPr>
            </w:pPr>
            <w:r w:rsidRPr="00552CD2">
              <w:rPr>
                <w:rFonts w:ascii="Arial" w:hAnsi="Arial" w:cs="Arial"/>
              </w:rPr>
              <w:t>£1,000</w:t>
            </w:r>
          </w:p>
        </w:tc>
      </w:tr>
      <w:tr w:rsidR="00552CD2" w:rsidRPr="001703D2" w14:paraId="6272C62D" w14:textId="77777777" w:rsidTr="00552CD2">
        <w:tc>
          <w:tcPr>
            <w:tcW w:w="7697" w:type="dxa"/>
          </w:tcPr>
          <w:p w14:paraId="04972CE0" w14:textId="58EFB6E3" w:rsidR="00552CD2" w:rsidRPr="00552CD2" w:rsidRDefault="00552CD2" w:rsidP="00552CD2">
            <w:pPr>
              <w:jc w:val="left"/>
              <w:rPr>
                <w:rFonts w:ascii="Arial" w:hAnsi="Arial" w:cs="Arial"/>
                <w:b/>
                <w:bCs/>
              </w:rPr>
            </w:pPr>
            <w:r w:rsidRPr="00552CD2">
              <w:rPr>
                <w:rFonts w:ascii="Arial" w:hAnsi="Arial" w:cs="Arial"/>
              </w:rPr>
              <w:t>Large Shed/ Courtyard - Meeting/ Welfare/Potting/ Tools</w:t>
            </w:r>
          </w:p>
        </w:tc>
        <w:tc>
          <w:tcPr>
            <w:tcW w:w="1319" w:type="dxa"/>
          </w:tcPr>
          <w:p w14:paraId="36A13B75" w14:textId="30AF66F7" w:rsidR="00552CD2" w:rsidRPr="00552CD2" w:rsidRDefault="00552CD2" w:rsidP="00552CD2">
            <w:pPr>
              <w:jc w:val="left"/>
              <w:rPr>
                <w:rFonts w:ascii="Arial" w:hAnsi="Arial" w:cs="Arial"/>
                <w:b/>
                <w:bCs/>
              </w:rPr>
            </w:pPr>
            <w:r w:rsidRPr="00552CD2">
              <w:rPr>
                <w:rFonts w:ascii="Arial" w:hAnsi="Arial" w:cs="Arial"/>
              </w:rPr>
              <w:t>£8,000</w:t>
            </w:r>
          </w:p>
        </w:tc>
      </w:tr>
      <w:tr w:rsidR="00552CD2" w:rsidRPr="001703D2" w14:paraId="531F3DFA" w14:textId="77777777" w:rsidTr="00552CD2">
        <w:tc>
          <w:tcPr>
            <w:tcW w:w="7697" w:type="dxa"/>
          </w:tcPr>
          <w:p w14:paraId="228AABF1" w14:textId="7F480D89" w:rsidR="00552CD2" w:rsidRPr="00552CD2" w:rsidRDefault="00552CD2" w:rsidP="00552CD2">
            <w:pPr>
              <w:jc w:val="left"/>
              <w:rPr>
                <w:rFonts w:ascii="Arial" w:hAnsi="Arial" w:cs="Arial"/>
                <w:b/>
                <w:bCs/>
              </w:rPr>
            </w:pPr>
            <w:r w:rsidRPr="00552CD2">
              <w:rPr>
                <w:rFonts w:ascii="Arial" w:hAnsi="Arial" w:cs="Arial"/>
              </w:rPr>
              <w:t>Polytunnel - Small/ School</w:t>
            </w:r>
          </w:p>
        </w:tc>
        <w:tc>
          <w:tcPr>
            <w:tcW w:w="1319" w:type="dxa"/>
          </w:tcPr>
          <w:p w14:paraId="3CF30BFA" w14:textId="540DCF8C" w:rsidR="00552CD2" w:rsidRPr="00552CD2" w:rsidRDefault="00552CD2" w:rsidP="00552CD2">
            <w:pPr>
              <w:jc w:val="left"/>
              <w:rPr>
                <w:rFonts w:ascii="Arial" w:hAnsi="Arial" w:cs="Arial"/>
                <w:b/>
                <w:bCs/>
              </w:rPr>
            </w:pPr>
            <w:r w:rsidRPr="00552CD2">
              <w:rPr>
                <w:rFonts w:ascii="Arial" w:hAnsi="Arial" w:cs="Arial"/>
              </w:rPr>
              <w:t>£1,000</w:t>
            </w:r>
          </w:p>
        </w:tc>
      </w:tr>
      <w:tr w:rsidR="00552CD2" w:rsidRPr="001703D2" w14:paraId="0DB78C70" w14:textId="77777777" w:rsidTr="00552CD2">
        <w:tc>
          <w:tcPr>
            <w:tcW w:w="7697" w:type="dxa"/>
          </w:tcPr>
          <w:p w14:paraId="75F6E21F" w14:textId="0A3C3044" w:rsidR="00552CD2" w:rsidRPr="00552CD2" w:rsidRDefault="00552CD2" w:rsidP="00552CD2">
            <w:pPr>
              <w:jc w:val="left"/>
              <w:rPr>
                <w:rFonts w:ascii="Arial" w:hAnsi="Arial" w:cs="Arial"/>
                <w:b/>
                <w:bCs/>
              </w:rPr>
            </w:pPr>
            <w:r w:rsidRPr="00552CD2">
              <w:rPr>
                <w:rFonts w:ascii="Arial" w:hAnsi="Arial" w:cs="Arial"/>
              </w:rPr>
              <w:t>Polytunnel - Main</w:t>
            </w:r>
          </w:p>
        </w:tc>
        <w:tc>
          <w:tcPr>
            <w:tcW w:w="1319" w:type="dxa"/>
          </w:tcPr>
          <w:p w14:paraId="1B4DAB76" w14:textId="30E00214" w:rsidR="00552CD2" w:rsidRPr="00552CD2" w:rsidRDefault="00552CD2" w:rsidP="00552CD2">
            <w:pPr>
              <w:jc w:val="left"/>
              <w:rPr>
                <w:rFonts w:ascii="Arial" w:hAnsi="Arial" w:cs="Arial"/>
                <w:b/>
                <w:bCs/>
              </w:rPr>
            </w:pPr>
            <w:r w:rsidRPr="00552CD2">
              <w:rPr>
                <w:rFonts w:ascii="Arial" w:hAnsi="Arial" w:cs="Arial"/>
              </w:rPr>
              <w:t>£8,000</w:t>
            </w:r>
          </w:p>
        </w:tc>
      </w:tr>
      <w:tr w:rsidR="00552CD2" w:rsidRPr="001703D2" w14:paraId="1B75E055" w14:textId="77777777" w:rsidTr="00552CD2">
        <w:tc>
          <w:tcPr>
            <w:tcW w:w="7697" w:type="dxa"/>
          </w:tcPr>
          <w:p w14:paraId="55934B80" w14:textId="42145EF8" w:rsidR="00552CD2" w:rsidRPr="00552CD2" w:rsidRDefault="00552CD2" w:rsidP="00552CD2">
            <w:pPr>
              <w:jc w:val="left"/>
              <w:rPr>
                <w:rFonts w:ascii="Arial" w:hAnsi="Arial" w:cs="Arial"/>
                <w:b/>
                <w:bCs/>
              </w:rPr>
            </w:pPr>
            <w:r w:rsidRPr="00552CD2">
              <w:rPr>
                <w:rFonts w:ascii="Arial" w:hAnsi="Arial" w:cs="Arial"/>
              </w:rPr>
              <w:t>Landscaping</w:t>
            </w:r>
          </w:p>
        </w:tc>
        <w:tc>
          <w:tcPr>
            <w:tcW w:w="1319" w:type="dxa"/>
          </w:tcPr>
          <w:p w14:paraId="0EC44ACA" w14:textId="1CBC9967" w:rsidR="00552CD2" w:rsidRPr="00552CD2" w:rsidRDefault="00552CD2" w:rsidP="00552CD2">
            <w:pPr>
              <w:jc w:val="left"/>
              <w:rPr>
                <w:rFonts w:ascii="Arial" w:hAnsi="Arial" w:cs="Arial"/>
                <w:b/>
                <w:bCs/>
              </w:rPr>
            </w:pPr>
            <w:r w:rsidRPr="00552CD2">
              <w:rPr>
                <w:rFonts w:ascii="Arial" w:hAnsi="Arial" w:cs="Arial"/>
              </w:rPr>
              <w:t>£750</w:t>
            </w:r>
          </w:p>
        </w:tc>
      </w:tr>
      <w:tr w:rsidR="00552CD2" w:rsidRPr="001703D2" w14:paraId="168D40B4" w14:textId="77777777" w:rsidTr="00552CD2">
        <w:tc>
          <w:tcPr>
            <w:tcW w:w="7697" w:type="dxa"/>
          </w:tcPr>
          <w:p w14:paraId="142BD228" w14:textId="228C27C3" w:rsidR="00552CD2" w:rsidRPr="00552CD2" w:rsidRDefault="00552CD2" w:rsidP="00552CD2">
            <w:pPr>
              <w:jc w:val="left"/>
              <w:rPr>
                <w:rFonts w:ascii="Arial" w:hAnsi="Arial" w:cs="Arial"/>
                <w:b/>
                <w:bCs/>
              </w:rPr>
            </w:pPr>
            <w:r w:rsidRPr="00552CD2">
              <w:rPr>
                <w:rFonts w:ascii="Arial" w:hAnsi="Arial" w:cs="Arial"/>
              </w:rPr>
              <w:t>Insurance Y1/2</w:t>
            </w:r>
          </w:p>
        </w:tc>
        <w:tc>
          <w:tcPr>
            <w:tcW w:w="1319" w:type="dxa"/>
          </w:tcPr>
          <w:p w14:paraId="702A01A0" w14:textId="0A55B99F" w:rsidR="00552CD2" w:rsidRPr="00552CD2" w:rsidRDefault="00552CD2" w:rsidP="00552CD2">
            <w:pPr>
              <w:jc w:val="left"/>
              <w:rPr>
                <w:rFonts w:ascii="Arial" w:hAnsi="Arial" w:cs="Arial"/>
                <w:b/>
                <w:bCs/>
              </w:rPr>
            </w:pPr>
            <w:r w:rsidRPr="00552CD2">
              <w:rPr>
                <w:rFonts w:ascii="Arial" w:hAnsi="Arial" w:cs="Arial"/>
              </w:rPr>
              <w:t>£500</w:t>
            </w:r>
          </w:p>
        </w:tc>
      </w:tr>
      <w:tr w:rsidR="00552CD2" w:rsidRPr="001703D2" w14:paraId="27A55CE6" w14:textId="77777777" w:rsidTr="00552CD2">
        <w:tc>
          <w:tcPr>
            <w:tcW w:w="7697" w:type="dxa"/>
          </w:tcPr>
          <w:p w14:paraId="43F7EA52" w14:textId="75DE2B3E" w:rsidR="00552CD2" w:rsidRPr="00552CD2" w:rsidRDefault="00552CD2" w:rsidP="00552CD2">
            <w:pPr>
              <w:jc w:val="left"/>
              <w:rPr>
                <w:rFonts w:ascii="Arial" w:hAnsi="Arial" w:cs="Arial"/>
                <w:b/>
                <w:bCs/>
              </w:rPr>
            </w:pPr>
            <w:r w:rsidRPr="00552CD2">
              <w:rPr>
                <w:rFonts w:ascii="Arial" w:hAnsi="Arial" w:cs="Arial"/>
              </w:rPr>
              <w:t>Veg Stack</w:t>
            </w:r>
          </w:p>
        </w:tc>
        <w:tc>
          <w:tcPr>
            <w:tcW w:w="1319" w:type="dxa"/>
          </w:tcPr>
          <w:p w14:paraId="18E516B8" w14:textId="15BEBAE4" w:rsidR="00552CD2" w:rsidRPr="00552CD2" w:rsidRDefault="00552CD2" w:rsidP="00552CD2">
            <w:pPr>
              <w:jc w:val="left"/>
              <w:rPr>
                <w:rFonts w:ascii="Arial" w:hAnsi="Arial" w:cs="Arial"/>
                <w:b/>
                <w:bCs/>
              </w:rPr>
            </w:pPr>
            <w:r w:rsidRPr="00552CD2">
              <w:rPr>
                <w:rFonts w:ascii="Arial" w:hAnsi="Arial" w:cs="Arial"/>
              </w:rPr>
              <w:t>£500</w:t>
            </w:r>
          </w:p>
        </w:tc>
      </w:tr>
      <w:tr w:rsidR="00552CD2" w:rsidRPr="001703D2" w14:paraId="1B2463B6" w14:textId="77777777" w:rsidTr="00552CD2">
        <w:tc>
          <w:tcPr>
            <w:tcW w:w="7697" w:type="dxa"/>
          </w:tcPr>
          <w:p w14:paraId="0DE9A50C" w14:textId="672DEDB2" w:rsidR="00552CD2" w:rsidRPr="00552CD2" w:rsidRDefault="00552CD2" w:rsidP="00552CD2">
            <w:pPr>
              <w:jc w:val="left"/>
              <w:rPr>
                <w:rFonts w:ascii="Arial" w:hAnsi="Arial" w:cs="Arial"/>
                <w:b/>
                <w:bCs/>
              </w:rPr>
            </w:pPr>
            <w:r w:rsidRPr="00552CD2">
              <w:rPr>
                <w:rFonts w:ascii="Arial" w:hAnsi="Arial" w:cs="Arial"/>
              </w:rPr>
              <w:t>Outdoor Classroom</w:t>
            </w:r>
          </w:p>
        </w:tc>
        <w:tc>
          <w:tcPr>
            <w:tcW w:w="1319" w:type="dxa"/>
          </w:tcPr>
          <w:p w14:paraId="576D6765" w14:textId="51148429" w:rsidR="00552CD2" w:rsidRPr="00552CD2" w:rsidRDefault="00552CD2" w:rsidP="00552CD2">
            <w:pPr>
              <w:jc w:val="left"/>
              <w:rPr>
                <w:rFonts w:ascii="Arial" w:hAnsi="Arial" w:cs="Arial"/>
                <w:b/>
                <w:bCs/>
              </w:rPr>
            </w:pPr>
            <w:r w:rsidRPr="00552CD2">
              <w:rPr>
                <w:rFonts w:ascii="Arial" w:hAnsi="Arial" w:cs="Arial"/>
              </w:rPr>
              <w:t>£750</w:t>
            </w:r>
          </w:p>
        </w:tc>
      </w:tr>
      <w:tr w:rsidR="00552CD2" w:rsidRPr="001703D2" w14:paraId="4601921C" w14:textId="77777777" w:rsidTr="00552CD2">
        <w:tc>
          <w:tcPr>
            <w:tcW w:w="7697" w:type="dxa"/>
          </w:tcPr>
          <w:p w14:paraId="59B1B0C9" w14:textId="2D138C97" w:rsidR="00552CD2" w:rsidRPr="00552CD2" w:rsidRDefault="00552CD2" w:rsidP="00552CD2">
            <w:pPr>
              <w:jc w:val="left"/>
              <w:rPr>
                <w:rFonts w:ascii="Arial" w:hAnsi="Arial" w:cs="Arial"/>
                <w:b/>
                <w:bCs/>
              </w:rPr>
            </w:pPr>
            <w:r w:rsidRPr="00552CD2">
              <w:rPr>
                <w:rFonts w:ascii="Arial" w:hAnsi="Arial" w:cs="Arial"/>
              </w:rPr>
              <w:t>Stepping Stones and Wood Structures</w:t>
            </w:r>
          </w:p>
        </w:tc>
        <w:tc>
          <w:tcPr>
            <w:tcW w:w="1319" w:type="dxa"/>
          </w:tcPr>
          <w:p w14:paraId="10D7E890" w14:textId="1B1EEFBD" w:rsidR="00552CD2" w:rsidRPr="00552CD2" w:rsidRDefault="00552CD2" w:rsidP="00552CD2">
            <w:pPr>
              <w:jc w:val="left"/>
              <w:rPr>
                <w:rFonts w:ascii="Arial" w:hAnsi="Arial" w:cs="Arial"/>
                <w:b/>
                <w:bCs/>
              </w:rPr>
            </w:pPr>
            <w:r w:rsidRPr="00552CD2">
              <w:rPr>
                <w:rFonts w:ascii="Arial" w:hAnsi="Arial" w:cs="Arial"/>
              </w:rPr>
              <w:t>£1,000</w:t>
            </w:r>
          </w:p>
        </w:tc>
      </w:tr>
      <w:tr w:rsidR="00552CD2" w:rsidRPr="001703D2" w14:paraId="4E4690D5" w14:textId="77777777" w:rsidTr="00552CD2">
        <w:tc>
          <w:tcPr>
            <w:tcW w:w="7697" w:type="dxa"/>
          </w:tcPr>
          <w:p w14:paraId="454F260C" w14:textId="16C94E1F" w:rsidR="00552CD2" w:rsidRPr="00552CD2" w:rsidRDefault="00552CD2" w:rsidP="00552CD2">
            <w:pPr>
              <w:jc w:val="left"/>
              <w:rPr>
                <w:rFonts w:ascii="Arial" w:hAnsi="Arial" w:cs="Arial"/>
                <w:b/>
                <w:bCs/>
              </w:rPr>
            </w:pPr>
            <w:r w:rsidRPr="00552CD2">
              <w:rPr>
                <w:rFonts w:ascii="Arial" w:hAnsi="Arial" w:cs="Arial"/>
              </w:rPr>
              <w:t>Seeds, Plants and Herbs</w:t>
            </w:r>
          </w:p>
        </w:tc>
        <w:tc>
          <w:tcPr>
            <w:tcW w:w="1319" w:type="dxa"/>
          </w:tcPr>
          <w:p w14:paraId="08736717" w14:textId="0CDFED25" w:rsidR="00552CD2" w:rsidRPr="00552CD2" w:rsidRDefault="00552CD2" w:rsidP="00552CD2">
            <w:pPr>
              <w:jc w:val="left"/>
              <w:rPr>
                <w:rFonts w:ascii="Arial" w:hAnsi="Arial" w:cs="Arial"/>
                <w:b/>
                <w:bCs/>
              </w:rPr>
            </w:pPr>
            <w:r w:rsidRPr="00552CD2">
              <w:rPr>
                <w:rFonts w:ascii="Arial" w:hAnsi="Arial" w:cs="Arial"/>
              </w:rPr>
              <w:t>£250</w:t>
            </w:r>
          </w:p>
        </w:tc>
      </w:tr>
      <w:tr w:rsidR="00552CD2" w:rsidRPr="001703D2" w14:paraId="3615641C" w14:textId="77777777" w:rsidTr="00552CD2">
        <w:tc>
          <w:tcPr>
            <w:tcW w:w="7697" w:type="dxa"/>
          </w:tcPr>
          <w:p w14:paraId="6829A1E8" w14:textId="43C6B6FB" w:rsidR="00552CD2" w:rsidRPr="00552CD2" w:rsidRDefault="00552CD2" w:rsidP="00552CD2">
            <w:pPr>
              <w:jc w:val="left"/>
              <w:rPr>
                <w:rFonts w:ascii="Arial" w:hAnsi="Arial" w:cs="Arial"/>
                <w:b/>
                <w:bCs/>
              </w:rPr>
            </w:pPr>
            <w:r w:rsidRPr="00552CD2">
              <w:rPr>
                <w:rFonts w:ascii="Arial" w:hAnsi="Arial" w:cs="Arial"/>
              </w:rPr>
              <w:t>Tools, Equipment</w:t>
            </w:r>
          </w:p>
        </w:tc>
        <w:tc>
          <w:tcPr>
            <w:tcW w:w="1319" w:type="dxa"/>
          </w:tcPr>
          <w:p w14:paraId="20354143" w14:textId="059962DC" w:rsidR="00552CD2" w:rsidRPr="00552CD2" w:rsidRDefault="00552CD2" w:rsidP="00552CD2">
            <w:pPr>
              <w:jc w:val="left"/>
              <w:rPr>
                <w:rFonts w:ascii="Arial" w:hAnsi="Arial" w:cs="Arial"/>
                <w:b/>
                <w:bCs/>
              </w:rPr>
            </w:pPr>
            <w:r w:rsidRPr="00552CD2">
              <w:rPr>
                <w:rFonts w:ascii="Arial" w:hAnsi="Arial" w:cs="Arial"/>
              </w:rPr>
              <w:t>£500</w:t>
            </w:r>
          </w:p>
        </w:tc>
      </w:tr>
      <w:tr w:rsidR="00552CD2" w:rsidRPr="001703D2" w14:paraId="52C522E6" w14:textId="77777777" w:rsidTr="00552CD2">
        <w:tc>
          <w:tcPr>
            <w:tcW w:w="7697" w:type="dxa"/>
          </w:tcPr>
          <w:p w14:paraId="6DAE458F" w14:textId="39668C1B" w:rsidR="00552CD2" w:rsidRPr="00552CD2" w:rsidRDefault="00552CD2" w:rsidP="00552CD2">
            <w:pPr>
              <w:jc w:val="left"/>
              <w:rPr>
                <w:rFonts w:ascii="Arial" w:hAnsi="Arial" w:cs="Arial"/>
                <w:b/>
                <w:bCs/>
              </w:rPr>
            </w:pPr>
            <w:r w:rsidRPr="00552CD2">
              <w:rPr>
                <w:rFonts w:ascii="Arial" w:hAnsi="Arial" w:cs="Arial"/>
              </w:rPr>
              <w:t>Water Feature</w:t>
            </w:r>
          </w:p>
        </w:tc>
        <w:tc>
          <w:tcPr>
            <w:tcW w:w="1319" w:type="dxa"/>
          </w:tcPr>
          <w:p w14:paraId="51AF726A" w14:textId="68725129" w:rsidR="00552CD2" w:rsidRPr="00552CD2" w:rsidRDefault="00552CD2" w:rsidP="00552CD2">
            <w:pPr>
              <w:jc w:val="left"/>
              <w:rPr>
                <w:rFonts w:ascii="Arial" w:hAnsi="Arial" w:cs="Arial"/>
                <w:b/>
                <w:bCs/>
              </w:rPr>
            </w:pPr>
            <w:r w:rsidRPr="00552CD2">
              <w:rPr>
                <w:rFonts w:ascii="Arial" w:hAnsi="Arial" w:cs="Arial"/>
              </w:rPr>
              <w:t>£250</w:t>
            </w:r>
          </w:p>
        </w:tc>
      </w:tr>
      <w:tr w:rsidR="00552CD2" w:rsidRPr="001703D2" w14:paraId="29A11A16" w14:textId="77777777" w:rsidTr="00552CD2">
        <w:tc>
          <w:tcPr>
            <w:tcW w:w="7697" w:type="dxa"/>
          </w:tcPr>
          <w:p w14:paraId="6FD8BBF3" w14:textId="77777777" w:rsidR="00552CD2" w:rsidRPr="00552CD2" w:rsidRDefault="00552CD2" w:rsidP="00552CD2">
            <w:pPr>
              <w:jc w:val="left"/>
              <w:rPr>
                <w:rFonts w:ascii="Arial" w:hAnsi="Arial" w:cs="Arial"/>
                <w:b/>
                <w:bCs/>
              </w:rPr>
            </w:pPr>
            <w:r w:rsidRPr="00552CD2">
              <w:rPr>
                <w:rFonts w:ascii="Arial" w:hAnsi="Arial" w:cs="Arial"/>
                <w:b/>
                <w:bCs/>
              </w:rPr>
              <w:t>Total</w:t>
            </w:r>
          </w:p>
        </w:tc>
        <w:tc>
          <w:tcPr>
            <w:tcW w:w="1319" w:type="dxa"/>
          </w:tcPr>
          <w:p w14:paraId="68AF56C8" w14:textId="04A0776D" w:rsidR="00552CD2" w:rsidRPr="00552CD2" w:rsidRDefault="00552CD2" w:rsidP="00552CD2">
            <w:pPr>
              <w:jc w:val="left"/>
              <w:rPr>
                <w:rFonts w:ascii="Arial" w:hAnsi="Arial" w:cs="Arial"/>
                <w:b/>
                <w:bCs/>
              </w:rPr>
            </w:pPr>
            <w:r w:rsidRPr="00552CD2">
              <w:rPr>
                <w:rFonts w:ascii="Arial" w:hAnsi="Arial" w:cs="Arial"/>
                <w:b/>
              </w:rPr>
              <w:t>£35,000</w:t>
            </w:r>
          </w:p>
        </w:tc>
      </w:tr>
    </w:tbl>
    <w:p w14:paraId="24729942" w14:textId="77777777" w:rsidR="008003A1" w:rsidRDefault="008003A1" w:rsidP="001703D2">
      <w:pPr>
        <w:spacing w:after="0" w:line="240" w:lineRule="auto"/>
        <w:rPr>
          <w:rFonts w:ascii="Arial" w:hAnsi="Arial" w:cs="Arial"/>
          <w:b/>
          <w:bCs/>
        </w:rPr>
      </w:pPr>
    </w:p>
    <w:p w14:paraId="1F77D8ED" w14:textId="73EB2792" w:rsidR="00680872" w:rsidRDefault="00680872" w:rsidP="001703D2">
      <w:pPr>
        <w:spacing w:after="0" w:line="240" w:lineRule="auto"/>
        <w:rPr>
          <w:rFonts w:ascii="Arial" w:hAnsi="Arial" w:cs="Arial"/>
          <w:b/>
          <w:bCs/>
        </w:rPr>
      </w:pPr>
    </w:p>
    <w:p w14:paraId="1F5A01E7" w14:textId="5B07CA1E" w:rsidR="00552CD2" w:rsidRDefault="00552CD2" w:rsidP="001703D2">
      <w:pPr>
        <w:spacing w:after="0" w:line="240" w:lineRule="auto"/>
        <w:rPr>
          <w:rFonts w:ascii="Arial" w:hAnsi="Arial" w:cs="Arial"/>
          <w:b/>
          <w:bCs/>
        </w:rPr>
      </w:pPr>
    </w:p>
    <w:p w14:paraId="54E1BA83" w14:textId="77777777" w:rsidR="00552CD2" w:rsidRDefault="00552CD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lastRenderedPageBreak/>
        <w:t>Please provide details of the other funding you have secured or applied for:</w:t>
      </w:r>
    </w:p>
    <w:p w14:paraId="2E0AE009" w14:textId="1AC232EE"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397C0A8B" w:rsidR="008003A1" w:rsidRPr="001703D2" w:rsidRDefault="00552CD2" w:rsidP="001703D2">
            <w:pPr>
              <w:jc w:val="left"/>
              <w:rPr>
                <w:rFonts w:ascii="Arial" w:hAnsi="Arial" w:cs="Arial"/>
                <w:b/>
                <w:bCs/>
              </w:rPr>
            </w:pPr>
            <w:r>
              <w:rPr>
                <w:rFonts w:ascii="Arial" w:hAnsi="Arial" w:cs="Arial"/>
                <w:b/>
                <w:bCs/>
              </w:rPr>
              <w:t>Lintel Trust</w:t>
            </w:r>
          </w:p>
        </w:tc>
        <w:tc>
          <w:tcPr>
            <w:tcW w:w="1750" w:type="dxa"/>
          </w:tcPr>
          <w:p w14:paraId="37C68908" w14:textId="76952595" w:rsidR="008003A1" w:rsidRPr="001703D2" w:rsidRDefault="00552CD2" w:rsidP="001703D2">
            <w:pPr>
              <w:jc w:val="left"/>
              <w:rPr>
                <w:rFonts w:ascii="Arial" w:hAnsi="Arial" w:cs="Arial"/>
                <w:b/>
                <w:bCs/>
              </w:rPr>
            </w:pPr>
            <w:r>
              <w:rPr>
                <w:rFonts w:ascii="Arial" w:hAnsi="Arial" w:cs="Arial"/>
                <w:b/>
                <w:bCs/>
              </w:rPr>
              <w:t>£5,000</w:t>
            </w:r>
          </w:p>
        </w:tc>
        <w:tc>
          <w:tcPr>
            <w:tcW w:w="1224" w:type="dxa"/>
          </w:tcPr>
          <w:p w14:paraId="5683D62A" w14:textId="5A61407B" w:rsidR="008003A1" w:rsidRPr="001703D2" w:rsidRDefault="00501D23" w:rsidP="001703D2">
            <w:pPr>
              <w:jc w:val="left"/>
              <w:rPr>
                <w:rFonts w:ascii="Arial" w:hAnsi="Arial" w:cs="Arial"/>
                <w:b/>
                <w:bCs/>
              </w:rPr>
            </w:pPr>
            <w:r>
              <w:rPr>
                <w:rFonts w:ascii="Arial" w:eastAsia="Calibri" w:hAnsi="Arial" w:cs="Arial"/>
                <w:b/>
                <w:bCs/>
                <w:noProof/>
                <w:sz w:val="24"/>
                <w:szCs w:val="24"/>
                <w:lang w:eastAsia="en-GB"/>
              </w:rPr>
              <mc:AlternateContent>
                <mc:Choice Requires="wps">
                  <w:drawing>
                    <wp:anchor distT="0" distB="0" distL="114300" distR="114300" simplePos="0" relativeHeight="251665408" behindDoc="0" locked="0" layoutInCell="1" allowOverlap="1" wp14:anchorId="5BA50E4C" wp14:editId="77001161">
                      <wp:simplePos x="0" y="0"/>
                      <wp:positionH relativeFrom="column">
                        <wp:posOffset>148590</wp:posOffset>
                      </wp:positionH>
                      <wp:positionV relativeFrom="paragraph">
                        <wp:posOffset>158115</wp:posOffset>
                      </wp:positionV>
                      <wp:extent cx="266700" cy="175260"/>
                      <wp:effectExtent l="0" t="0" r="0" b="0"/>
                      <wp:wrapNone/>
                      <wp:docPr id="3" name="Multiply 3"/>
                      <wp:cNvGraphicFramePr/>
                      <a:graphic xmlns:a="http://schemas.openxmlformats.org/drawingml/2006/main">
                        <a:graphicData uri="http://schemas.microsoft.com/office/word/2010/wordprocessingShape">
                          <wps:wsp>
                            <wps:cNvSpPr/>
                            <wps:spPr>
                              <a:xfrm>
                                <a:off x="0" y="0"/>
                                <a:ext cx="266700" cy="175260"/>
                              </a:xfrm>
                              <a:prstGeom prst="mathMultiply">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7E8097" id="Multiply 3" o:spid="_x0000_s1026" style="position:absolute;margin-left:11.7pt;margin-top:12.45pt;width:21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667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" path="m52736,59317l75374,24869r57976,38099l191326,24869r22638,34448l170880,87630r43084,28313l191326,150391,133350,112292,75374,150391,52736,115943,95820,87630,52736,59317xe" fillcolor="black [3213]" strokecolor="black [3213]" strokeweight=".25pt">
                      <v:stroke joinstyle="miter"/>
                      <v:path arrowok="t" o:connecttype="custom" o:connectlocs="52736,59317;75374,24869;133350,62968;191326,24869;213964,59317;170880,87630;213964,115943;191326,150391;133350,112292;75374,150391;52736,115943;95820,87630;52736,59317" o:connectangles="0,0,0,0,0,0,0,0,0,0,0,0,0"/>
                    </v:shape>
                  </w:pict>
                </mc:Fallback>
              </mc:AlternateContent>
            </w:r>
            <w:r w:rsidR="00394215">
              <w:rPr>
                <w:rFonts w:ascii="Arial" w:eastAsia="Calibri" w:hAnsi="Arial" w:cs="Arial"/>
                <w:b/>
                <w:bCs/>
                <w:noProof/>
                <w:sz w:val="24"/>
                <w:szCs w:val="24"/>
                <w:lang w:eastAsia="en-GB"/>
              </w:rPr>
              <mc:AlternateContent>
                <mc:Choice Requires="wps">
                  <w:drawing>
                    <wp:anchor distT="0" distB="0" distL="114300" distR="114300" simplePos="0" relativeHeight="251663360" behindDoc="0" locked="0" layoutInCell="1" allowOverlap="1" wp14:anchorId="0FAF4524" wp14:editId="38EB5330">
                      <wp:simplePos x="0" y="0"/>
                      <wp:positionH relativeFrom="column">
                        <wp:posOffset>148590</wp:posOffset>
                      </wp:positionH>
                      <wp:positionV relativeFrom="paragraph">
                        <wp:posOffset>5715</wp:posOffset>
                      </wp:positionV>
                      <wp:extent cx="266700" cy="175260"/>
                      <wp:effectExtent l="0" t="0" r="0" b="0"/>
                      <wp:wrapNone/>
                      <wp:docPr id="2" name="Multiply 2"/>
                      <wp:cNvGraphicFramePr/>
                      <a:graphic xmlns:a="http://schemas.openxmlformats.org/drawingml/2006/main">
                        <a:graphicData uri="http://schemas.microsoft.com/office/word/2010/wordprocessingShape">
                          <wps:wsp>
                            <wps:cNvSpPr/>
                            <wps:spPr>
                              <a:xfrm>
                                <a:off x="0" y="0"/>
                                <a:ext cx="266700" cy="175260"/>
                              </a:xfrm>
                              <a:prstGeom prst="mathMultiply">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4F3854" id="Multiply 2" o:spid="_x0000_s1026" style="position:absolute;margin-left:11.7pt;margin-top:.45pt;width:21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67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" path="m52736,59317l75374,24869r57976,38099l191326,24869r22638,34448l170880,87630r43084,28313l191326,150391,133350,112292,75374,150391,52736,115943,95820,87630,52736,59317xe" fillcolor="black [3213]" strokecolor="black [3213]" strokeweight=".25pt">
                      <v:stroke joinstyle="miter"/>
                      <v:path arrowok="t" o:connecttype="custom" o:connectlocs="52736,59317;75374,24869;133350,62968;191326,24869;213964,59317;170880,87630;213964,115943;191326,150391;133350,112292;75374,150391;52736,115943;95820,87630;52736,59317" o:connectangles="0,0,0,0,0,0,0,0,0,0,0,0,0"/>
                    </v:shape>
                  </w:pict>
                </mc:Fallback>
              </mc:AlternateConten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0F6F5791" w:rsidR="008003A1" w:rsidRPr="001703D2" w:rsidRDefault="00552CD2" w:rsidP="00501D23">
            <w:pPr>
              <w:jc w:val="left"/>
              <w:rPr>
                <w:rFonts w:ascii="Arial" w:hAnsi="Arial" w:cs="Arial"/>
                <w:b/>
                <w:bCs/>
              </w:rPr>
            </w:pPr>
            <w:r>
              <w:rPr>
                <w:rFonts w:ascii="Arial" w:hAnsi="Arial" w:cs="Arial"/>
                <w:b/>
                <w:bCs/>
              </w:rPr>
              <w:t>SSE – Drumde</w:t>
            </w:r>
            <w:r w:rsidR="00501D23">
              <w:rPr>
                <w:rFonts w:ascii="Arial" w:hAnsi="Arial" w:cs="Arial"/>
                <w:b/>
                <w:bCs/>
              </w:rPr>
              <w:t>r</w:t>
            </w:r>
            <w:r>
              <w:rPr>
                <w:rFonts w:ascii="Arial" w:hAnsi="Arial" w:cs="Arial"/>
                <w:b/>
                <w:bCs/>
              </w:rPr>
              <w:t>g</w:t>
            </w:r>
          </w:p>
        </w:tc>
        <w:tc>
          <w:tcPr>
            <w:tcW w:w="1750" w:type="dxa"/>
          </w:tcPr>
          <w:p w14:paraId="51C80767" w14:textId="2D8C3334" w:rsidR="008003A1" w:rsidRPr="001703D2" w:rsidRDefault="00552CD2" w:rsidP="001703D2">
            <w:pPr>
              <w:jc w:val="left"/>
              <w:rPr>
                <w:rFonts w:ascii="Arial" w:hAnsi="Arial" w:cs="Arial"/>
                <w:b/>
                <w:bCs/>
              </w:rPr>
            </w:pPr>
            <w:r>
              <w:rPr>
                <w:rFonts w:ascii="Arial" w:hAnsi="Arial" w:cs="Arial"/>
                <w:b/>
                <w:bCs/>
              </w:rPr>
              <w:t>£10,000</w:t>
            </w:r>
          </w:p>
        </w:tc>
        <w:tc>
          <w:tcPr>
            <w:tcW w:w="1224" w:type="dxa"/>
          </w:tcPr>
          <w:p w14:paraId="01D0D250" w14:textId="6106BBD8"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33DD477E" w:rsidR="008003A1" w:rsidRPr="001703D2" w:rsidRDefault="00552CD2" w:rsidP="001703D2">
            <w:pPr>
              <w:jc w:val="left"/>
              <w:rPr>
                <w:rFonts w:ascii="Arial" w:hAnsi="Arial" w:cs="Arial"/>
                <w:b/>
                <w:bCs/>
              </w:rPr>
            </w:pPr>
            <w:r>
              <w:rPr>
                <w:rFonts w:ascii="Arial" w:hAnsi="Arial" w:cs="Arial"/>
                <w:b/>
                <w:bCs/>
              </w:rPr>
              <w:t>The Lottery – Community Fund</w:t>
            </w:r>
          </w:p>
        </w:tc>
        <w:tc>
          <w:tcPr>
            <w:tcW w:w="1750" w:type="dxa"/>
          </w:tcPr>
          <w:p w14:paraId="5194BF48" w14:textId="7D50A755" w:rsidR="008003A1" w:rsidRPr="001703D2" w:rsidRDefault="00552CD2" w:rsidP="001703D2">
            <w:pPr>
              <w:jc w:val="left"/>
              <w:rPr>
                <w:rFonts w:ascii="Arial" w:hAnsi="Arial" w:cs="Arial"/>
                <w:b/>
                <w:bCs/>
              </w:rPr>
            </w:pPr>
            <w:r>
              <w:rPr>
                <w:rFonts w:ascii="Arial" w:hAnsi="Arial" w:cs="Arial"/>
                <w:b/>
                <w:bCs/>
              </w:rPr>
              <w:t>£10,000</w:t>
            </w:r>
          </w:p>
        </w:tc>
        <w:tc>
          <w:tcPr>
            <w:tcW w:w="1224" w:type="dxa"/>
          </w:tcPr>
          <w:p w14:paraId="527B1EF9" w14:textId="1E16E0D7" w:rsidR="008003A1" w:rsidRPr="001703D2" w:rsidRDefault="00501D23" w:rsidP="001703D2">
            <w:pPr>
              <w:jc w:val="left"/>
              <w:rPr>
                <w:rFonts w:ascii="Arial" w:hAnsi="Arial" w:cs="Arial"/>
                <w:b/>
                <w:bCs/>
              </w:rPr>
            </w:pPr>
            <w:r>
              <w:rPr>
                <w:rFonts w:ascii="Arial" w:eastAsia="Calibri" w:hAnsi="Arial" w:cs="Arial"/>
                <w:b/>
                <w:bCs/>
                <w:noProof/>
                <w:sz w:val="24"/>
                <w:szCs w:val="24"/>
                <w:lang w:eastAsia="en-GB"/>
              </w:rPr>
              <mc:AlternateContent>
                <mc:Choice Requires="wps">
                  <w:drawing>
                    <wp:anchor distT="0" distB="0" distL="114300" distR="114300" simplePos="0" relativeHeight="251667456" behindDoc="0" locked="0" layoutInCell="1" allowOverlap="1" wp14:anchorId="1CB3063F" wp14:editId="1AD45ADA">
                      <wp:simplePos x="0" y="0"/>
                      <wp:positionH relativeFrom="column">
                        <wp:posOffset>156210</wp:posOffset>
                      </wp:positionH>
                      <wp:positionV relativeFrom="paragraph">
                        <wp:posOffset>-635</wp:posOffset>
                      </wp:positionV>
                      <wp:extent cx="266700" cy="175260"/>
                      <wp:effectExtent l="0" t="0" r="0" b="0"/>
                      <wp:wrapNone/>
                      <wp:docPr id="4" name="Multiply 4"/>
                      <wp:cNvGraphicFramePr/>
                      <a:graphic xmlns:a="http://schemas.openxmlformats.org/drawingml/2006/main">
                        <a:graphicData uri="http://schemas.microsoft.com/office/word/2010/wordprocessingShape">
                          <wps:wsp>
                            <wps:cNvSpPr/>
                            <wps:spPr>
                              <a:xfrm>
                                <a:off x="0" y="0"/>
                                <a:ext cx="266700" cy="175260"/>
                              </a:xfrm>
                              <a:prstGeom prst="mathMultiply">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12CC67" id="Multiply 4" o:spid="_x0000_s1026" style="position:absolute;margin-left:12.3pt;margin-top:-.05pt;width:21pt;height:13.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67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" path="m52736,59317l75374,24869r57976,38099l191326,24869r22638,34448l170880,87630r43084,28313l191326,150391,133350,112292,75374,150391,52736,115943,95820,87630,52736,59317xe" fillcolor="black [3213]" strokecolor="black [3213]" strokeweight=".25pt">
                      <v:stroke joinstyle="miter"/>
                      <v:path arrowok="t" o:connecttype="custom" o:connectlocs="52736,59317;75374,24869;133350,62968;191326,24869;213964,59317;170880,87630;213964,115943;191326,150391;133350,112292;75374,150391;52736,115943;95820,87630;52736,59317" o:connectangles="0,0,0,0,0,0,0,0,0,0,0,0,0"/>
                    </v:shape>
                  </w:pict>
                </mc:Fallback>
              </mc:AlternateContent>
            </w: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50C07826" w:rsidR="008003A1" w:rsidRPr="001703D2" w:rsidRDefault="00552CD2" w:rsidP="001703D2">
            <w:pPr>
              <w:jc w:val="left"/>
              <w:rPr>
                <w:rFonts w:ascii="Arial" w:hAnsi="Arial" w:cs="Arial"/>
                <w:b/>
                <w:bCs/>
              </w:rPr>
            </w:pPr>
            <w:r>
              <w:rPr>
                <w:rFonts w:ascii="Arial" w:hAnsi="Arial" w:cs="Arial"/>
                <w:b/>
                <w:bCs/>
              </w:rPr>
              <w:t>Millar Homes</w:t>
            </w:r>
          </w:p>
        </w:tc>
        <w:tc>
          <w:tcPr>
            <w:tcW w:w="1750" w:type="dxa"/>
          </w:tcPr>
          <w:p w14:paraId="0702D3F7" w14:textId="6A00D1BD" w:rsidR="008003A1" w:rsidRPr="001703D2" w:rsidRDefault="00552CD2" w:rsidP="001703D2">
            <w:pPr>
              <w:jc w:val="left"/>
              <w:rPr>
                <w:rFonts w:ascii="Arial" w:hAnsi="Arial" w:cs="Arial"/>
                <w:b/>
                <w:bCs/>
              </w:rPr>
            </w:pPr>
            <w:r>
              <w:rPr>
                <w:rFonts w:ascii="Arial" w:hAnsi="Arial" w:cs="Arial"/>
                <w:b/>
                <w:bCs/>
              </w:rPr>
              <w:t>£2,000</w:t>
            </w:r>
          </w:p>
        </w:tc>
        <w:tc>
          <w:tcPr>
            <w:tcW w:w="1224" w:type="dxa"/>
          </w:tcPr>
          <w:p w14:paraId="128A5525" w14:textId="5B19B699" w:rsidR="008003A1" w:rsidRPr="001703D2" w:rsidRDefault="008003A1" w:rsidP="001703D2">
            <w:pPr>
              <w:jc w:val="left"/>
              <w:rPr>
                <w:rFonts w:ascii="Arial" w:hAnsi="Arial" w:cs="Arial"/>
                <w:b/>
                <w:bCs/>
              </w:rPr>
            </w:pPr>
          </w:p>
        </w:tc>
        <w:tc>
          <w:tcPr>
            <w:tcW w:w="1508" w:type="dxa"/>
          </w:tcPr>
          <w:p w14:paraId="5FF11893" w14:textId="775EA489" w:rsidR="008003A1" w:rsidRPr="001703D2" w:rsidRDefault="00501D23" w:rsidP="001703D2">
            <w:pPr>
              <w:jc w:val="left"/>
              <w:rPr>
                <w:rFonts w:ascii="Arial" w:hAnsi="Arial" w:cs="Arial"/>
                <w:b/>
                <w:bCs/>
              </w:rPr>
            </w:pPr>
            <w:r>
              <w:rPr>
                <w:rFonts w:ascii="Arial" w:eastAsia="Calibri" w:hAnsi="Arial" w:cs="Arial"/>
                <w:b/>
                <w:bCs/>
                <w:noProof/>
                <w:sz w:val="24"/>
                <w:szCs w:val="24"/>
                <w:lang w:eastAsia="en-GB"/>
              </w:rPr>
              <mc:AlternateContent>
                <mc:Choice Requires="wps">
                  <w:drawing>
                    <wp:anchor distT="0" distB="0" distL="114300" distR="114300" simplePos="0" relativeHeight="251669504" behindDoc="0" locked="0" layoutInCell="1" allowOverlap="1" wp14:anchorId="5AF221DD" wp14:editId="0040C190">
                      <wp:simplePos x="0" y="0"/>
                      <wp:positionH relativeFrom="column">
                        <wp:posOffset>250825</wp:posOffset>
                      </wp:positionH>
                      <wp:positionV relativeFrom="paragraph">
                        <wp:posOffset>13335</wp:posOffset>
                      </wp:positionV>
                      <wp:extent cx="266700" cy="175260"/>
                      <wp:effectExtent l="0" t="0" r="0" b="0"/>
                      <wp:wrapNone/>
                      <wp:docPr id="5" name="Multiply 5"/>
                      <wp:cNvGraphicFramePr/>
                      <a:graphic xmlns:a="http://schemas.openxmlformats.org/drawingml/2006/main">
                        <a:graphicData uri="http://schemas.microsoft.com/office/word/2010/wordprocessingShape">
                          <wps:wsp>
                            <wps:cNvSpPr/>
                            <wps:spPr>
                              <a:xfrm>
                                <a:off x="0" y="0"/>
                                <a:ext cx="266700" cy="175260"/>
                              </a:xfrm>
                              <a:prstGeom prst="mathMultiply">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EDD3F1" id="Multiply 5" o:spid="_x0000_s1026" style="position:absolute;margin-left:19.75pt;margin-top:1.05pt;width:21pt;height:1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67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" path="m52736,59317l75374,24869r57976,38099l191326,24869r22638,34448l170880,87630r43084,28313l191326,150391,133350,112292,75374,150391,52736,115943,95820,87630,52736,59317xe" fillcolor="black [3213]" strokecolor="black [3213]" strokeweight=".25pt">
                      <v:stroke joinstyle="miter"/>
                      <v:path arrowok="t" o:connecttype="custom" o:connectlocs="52736,59317;75374,24869;133350,62968;191326,24869;213964,59317;170880,87630;213964,115943;191326,150391;133350,112292;75374,150391;52736,115943;95820,87630;52736,59317" o:connectangles="0,0,0,0,0,0,0,0,0,0,0,0,0"/>
                    </v:shape>
                  </w:pict>
                </mc:Fallback>
              </mc:AlternateContent>
            </w:r>
          </w:p>
        </w:tc>
      </w:tr>
      <w:tr w:rsidR="008003A1" w:rsidRPr="001703D2" w14:paraId="2F73870F" w14:textId="77777777" w:rsidTr="00E16152">
        <w:tc>
          <w:tcPr>
            <w:tcW w:w="4534" w:type="dxa"/>
          </w:tcPr>
          <w:p w14:paraId="5F179219" w14:textId="3994B899" w:rsidR="008003A1" w:rsidRPr="001703D2" w:rsidRDefault="00552CD2" w:rsidP="001703D2">
            <w:pPr>
              <w:jc w:val="left"/>
              <w:rPr>
                <w:rFonts w:ascii="Arial" w:hAnsi="Arial" w:cs="Arial"/>
                <w:b/>
                <w:bCs/>
              </w:rPr>
            </w:pPr>
            <w:r>
              <w:rPr>
                <w:rFonts w:ascii="Arial" w:hAnsi="Arial" w:cs="Arial"/>
                <w:b/>
                <w:bCs/>
              </w:rPr>
              <w:t>Own Fundraising</w:t>
            </w:r>
          </w:p>
        </w:tc>
        <w:tc>
          <w:tcPr>
            <w:tcW w:w="1750" w:type="dxa"/>
          </w:tcPr>
          <w:p w14:paraId="264CBF52" w14:textId="4122239F" w:rsidR="008003A1" w:rsidRPr="001703D2" w:rsidRDefault="00552CD2" w:rsidP="001703D2">
            <w:pPr>
              <w:jc w:val="left"/>
              <w:rPr>
                <w:rFonts w:ascii="Arial" w:hAnsi="Arial" w:cs="Arial"/>
                <w:b/>
                <w:bCs/>
              </w:rPr>
            </w:pPr>
            <w:r>
              <w:rPr>
                <w:rFonts w:ascii="Arial" w:hAnsi="Arial" w:cs="Arial"/>
                <w:b/>
                <w:bCs/>
              </w:rPr>
              <w:t>£500</w:t>
            </w:r>
          </w:p>
        </w:tc>
        <w:tc>
          <w:tcPr>
            <w:tcW w:w="1224" w:type="dxa"/>
          </w:tcPr>
          <w:p w14:paraId="69547864" w14:textId="203877DE" w:rsidR="008003A1" w:rsidRPr="001703D2" w:rsidRDefault="008003A1" w:rsidP="001703D2">
            <w:pPr>
              <w:jc w:val="left"/>
              <w:rPr>
                <w:rFonts w:ascii="Arial" w:hAnsi="Arial" w:cs="Arial"/>
                <w:b/>
                <w:bCs/>
              </w:rPr>
            </w:pPr>
          </w:p>
        </w:tc>
        <w:tc>
          <w:tcPr>
            <w:tcW w:w="1508" w:type="dxa"/>
          </w:tcPr>
          <w:p w14:paraId="689B78BB" w14:textId="1496868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08109D89" w:rsidR="008003A1" w:rsidRPr="001703D2" w:rsidRDefault="000B1485" w:rsidP="001703D2">
            <w:pPr>
              <w:jc w:val="left"/>
              <w:rPr>
                <w:rFonts w:ascii="Arial" w:hAnsi="Arial" w:cs="Arial"/>
                <w:b/>
                <w:bCs/>
              </w:rPr>
            </w:pPr>
            <w:r>
              <w:rPr>
                <w:rFonts w:ascii="Arial" w:hAnsi="Arial" w:cs="Arial"/>
                <w:b/>
                <w:bCs/>
              </w:rPr>
              <w:t>£27,5</w:t>
            </w:r>
            <w:r w:rsidR="00501D23">
              <w:rPr>
                <w:rFonts w:ascii="Arial" w:hAnsi="Arial" w:cs="Arial"/>
                <w:b/>
                <w:bCs/>
              </w:rPr>
              <w:t>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0715E105" w:rsidR="008003A1" w:rsidRPr="001703D2" w:rsidRDefault="008003A1" w:rsidP="001703D2">
            <w:pPr>
              <w:jc w:val="left"/>
              <w:rPr>
                <w:rFonts w:ascii="Arial" w:hAnsi="Arial" w:cs="Arial"/>
                <w:b/>
                <w:bCs/>
              </w:rPr>
            </w:pPr>
          </w:p>
        </w:tc>
      </w:tr>
    </w:tbl>
    <w:p w14:paraId="630C3F64" w14:textId="5728EBAE"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5AAA2E55" w:rsidR="00613E01" w:rsidRPr="001703D2" w:rsidRDefault="00613E01" w:rsidP="001703D2">
      <w:pPr>
        <w:spacing w:after="0" w:line="240" w:lineRule="auto"/>
        <w:rPr>
          <w:rFonts w:ascii="Arial" w:eastAsia="Calibri" w:hAnsi="Arial" w:cs="Arial"/>
          <w:b/>
          <w:bCs/>
          <w:sz w:val="24"/>
          <w:szCs w:val="24"/>
          <w:u w:val="single"/>
        </w:rPr>
      </w:pPr>
    </w:p>
    <w:p w14:paraId="22C05F63" w14:textId="3F95E100" w:rsidR="00613E01" w:rsidRPr="00394215" w:rsidRDefault="00613E01" w:rsidP="001703D2">
      <w:pPr>
        <w:spacing w:after="0" w:line="240" w:lineRule="auto"/>
        <w:rPr>
          <w:rFonts w:ascii="Arial" w:eastAsia="Calibri" w:hAnsi="Arial" w:cs="Arial"/>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00552CD2">
        <w:rPr>
          <w:rFonts w:ascii="Arial" w:eastAsia="Calibri" w:hAnsi="Arial" w:cs="Arial"/>
          <w:b/>
          <w:bCs/>
          <w:sz w:val="24"/>
          <w:szCs w:val="24"/>
        </w:rPr>
        <w:t xml:space="preserve"> </w:t>
      </w:r>
      <w:r w:rsidR="00552CD2" w:rsidRPr="00394215">
        <w:rPr>
          <w:rFonts w:ascii="Arial" w:eastAsia="Calibri" w:hAnsi="Arial" w:cs="Arial"/>
          <w:bCs/>
          <w:sz w:val="24"/>
          <w:szCs w:val="24"/>
        </w:rPr>
        <w:t>June 2023, already started what we can</w:t>
      </w:r>
    </w:p>
    <w:p w14:paraId="4918229E" w14:textId="54463912" w:rsidR="00613E01" w:rsidRPr="001703D2" w:rsidRDefault="00613E01" w:rsidP="001703D2">
      <w:pPr>
        <w:spacing w:after="0" w:line="240" w:lineRule="auto"/>
        <w:rPr>
          <w:rFonts w:ascii="Arial" w:eastAsia="Calibri" w:hAnsi="Arial" w:cs="Arial"/>
          <w:b/>
          <w:bCs/>
          <w:sz w:val="24"/>
          <w:szCs w:val="24"/>
        </w:rPr>
      </w:pPr>
    </w:p>
    <w:p w14:paraId="3DF4F671" w14:textId="664B74ED" w:rsidR="00613E01" w:rsidRPr="00394215" w:rsidRDefault="00613E01" w:rsidP="001703D2">
      <w:pPr>
        <w:spacing w:after="0" w:line="240" w:lineRule="auto"/>
        <w:rPr>
          <w:rFonts w:ascii="Arial" w:eastAsia="Calibri" w:hAnsi="Arial" w:cs="Arial"/>
          <w:bCs/>
          <w:sz w:val="24"/>
          <w:szCs w:val="24"/>
        </w:rPr>
      </w:pPr>
      <w:r w:rsidRPr="001703D2">
        <w:rPr>
          <w:rFonts w:ascii="Arial" w:eastAsia="Calibri" w:hAnsi="Arial" w:cs="Arial"/>
          <w:b/>
          <w:bCs/>
          <w:sz w:val="24"/>
          <w:szCs w:val="24"/>
        </w:rPr>
        <w:t>When do you expect your proposal to finish?</w:t>
      </w:r>
      <w:r w:rsidR="00394215">
        <w:rPr>
          <w:rFonts w:ascii="Arial" w:eastAsia="Calibri" w:hAnsi="Arial" w:cs="Arial"/>
          <w:b/>
          <w:bCs/>
          <w:sz w:val="24"/>
          <w:szCs w:val="24"/>
        </w:rPr>
        <w:t xml:space="preserve"> </w:t>
      </w:r>
      <w:r w:rsidR="00394215" w:rsidRPr="00394215">
        <w:rPr>
          <w:rFonts w:ascii="Arial" w:eastAsia="Calibri" w:hAnsi="Arial" w:cs="Arial"/>
          <w:bCs/>
          <w:sz w:val="24"/>
          <w:szCs w:val="24"/>
        </w:rPr>
        <w:t>We aim to complete the development by October 2024</w:t>
      </w:r>
    </w:p>
    <w:p w14:paraId="799F2E3B" w14:textId="01C10A19" w:rsidR="00613E01" w:rsidRPr="001703D2" w:rsidRDefault="00613E01" w:rsidP="001703D2">
      <w:pPr>
        <w:spacing w:after="0" w:line="240" w:lineRule="auto"/>
        <w:rPr>
          <w:rFonts w:ascii="Arial" w:eastAsia="Calibri" w:hAnsi="Arial" w:cs="Arial"/>
          <w:b/>
          <w:bCs/>
          <w:sz w:val="24"/>
          <w:szCs w:val="24"/>
          <w:u w:val="single"/>
        </w:rPr>
      </w:pPr>
    </w:p>
    <w:p w14:paraId="6ABD7DD3" w14:textId="75CE4C69"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46C464DF"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75B385FB" w14:textId="77777777" w:rsidR="00EA45F8"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w:t>
      </w:r>
      <w:r w:rsidR="00394215">
        <w:rPr>
          <w:rFonts w:ascii="Arial" w:eastAsia="Calibri" w:hAnsi="Arial" w:cs="Arial"/>
          <w:b/>
          <w:bCs/>
          <w:sz w:val="24"/>
          <w:szCs w:val="24"/>
        </w:rPr>
        <w:t>l benefit from your proposal?</w:t>
      </w:r>
      <w:r w:rsidR="00394215">
        <w:rPr>
          <w:rFonts w:ascii="Arial" w:eastAsia="Calibri" w:hAnsi="Arial" w:cs="Arial"/>
          <w:b/>
          <w:bCs/>
          <w:sz w:val="24"/>
          <w:szCs w:val="24"/>
        </w:rPr>
        <w:tab/>
      </w:r>
    </w:p>
    <w:p w14:paraId="40800B4E" w14:textId="25297C42" w:rsidR="00613E01" w:rsidRPr="00B339DB" w:rsidRDefault="00EA45F8" w:rsidP="001703D2">
      <w:pPr>
        <w:spacing w:after="0" w:line="240" w:lineRule="auto"/>
        <w:rPr>
          <w:rFonts w:ascii="Arial" w:eastAsia="Calibri" w:hAnsi="Arial" w:cs="Arial"/>
          <w:bCs/>
          <w:sz w:val="24"/>
          <w:szCs w:val="24"/>
        </w:rPr>
      </w:pPr>
      <w:r w:rsidRPr="00B339DB">
        <w:rPr>
          <w:rFonts w:ascii="Arial" w:eastAsia="Calibri" w:hAnsi="Arial" w:cs="Arial"/>
          <w:bCs/>
          <w:sz w:val="24"/>
          <w:szCs w:val="24"/>
        </w:rPr>
        <w:t xml:space="preserve">25 volunteers, 45 schools children, further </w:t>
      </w:r>
      <w:r w:rsidR="00C4037D">
        <w:rPr>
          <w:rFonts w:ascii="Arial" w:eastAsia="Calibri" w:hAnsi="Arial" w:cs="Arial"/>
          <w:bCs/>
          <w:sz w:val="24"/>
          <w:szCs w:val="24"/>
        </w:rPr>
        <w:t>~150</w:t>
      </w:r>
      <w:r w:rsidRPr="00B339DB">
        <w:rPr>
          <w:rFonts w:ascii="Arial" w:eastAsia="Calibri" w:hAnsi="Arial" w:cs="Arial"/>
          <w:bCs/>
          <w:sz w:val="24"/>
          <w:szCs w:val="24"/>
        </w:rPr>
        <w:t xml:space="preserve"> people in community </w:t>
      </w:r>
      <w:r w:rsidR="00C4037D">
        <w:rPr>
          <w:rFonts w:ascii="Arial" w:eastAsia="Calibri" w:hAnsi="Arial" w:cs="Arial"/>
          <w:bCs/>
          <w:sz w:val="24"/>
          <w:szCs w:val="24"/>
        </w:rPr>
        <w:t>have the opportunity to receive food produce.</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B51ACB0"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394215">
        <w:rPr>
          <w:rFonts w:ascii="Arial" w:eastAsia="Calibri" w:hAnsi="Arial" w:cs="Arial"/>
          <w:b/>
          <w:bCs/>
          <w:sz w:val="24"/>
          <w:szCs w:val="24"/>
        </w:rPr>
        <w:t>25</w:t>
      </w:r>
      <w:r w:rsidR="003F2B9C">
        <w:rPr>
          <w:rFonts w:ascii="Arial" w:eastAsia="Calibri" w:hAnsi="Arial" w:cs="Arial"/>
          <w:b/>
          <w:bCs/>
          <w:sz w:val="24"/>
          <w:szCs w:val="24"/>
          <w:u w:val="single"/>
        </w:rPr>
        <w:t xml:space="preserve"> </w:t>
      </w: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bookmarkStart w:id="0" w:name="_GoBack"/>
      <w:bookmarkEnd w:id="0"/>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3A92D807" w:rsidR="00613E01" w:rsidRPr="001703D2" w:rsidRDefault="00613E01" w:rsidP="001703D2">
      <w:pPr>
        <w:spacing w:after="0" w:line="240" w:lineRule="auto"/>
        <w:rPr>
          <w:rFonts w:ascii="Arial" w:eastAsia="Calibri" w:hAnsi="Arial" w:cs="Arial"/>
          <w:b/>
          <w:bCs/>
          <w:sz w:val="24"/>
          <w:szCs w:val="24"/>
        </w:rPr>
      </w:pPr>
    </w:p>
    <w:p w14:paraId="647A8ADD" w14:textId="2E7665BA" w:rsidR="00613E01" w:rsidRPr="001703D2" w:rsidRDefault="00394215" w:rsidP="001703D2">
      <w:pPr>
        <w:spacing w:after="0" w:line="240" w:lineRule="auto"/>
        <w:rPr>
          <w:rFonts w:ascii="Arial" w:eastAsia="Calibri" w:hAnsi="Arial" w:cs="Arial"/>
          <w:b/>
          <w:bCs/>
          <w:sz w:val="24"/>
          <w:szCs w:val="24"/>
        </w:rPr>
      </w:pPr>
      <w:r>
        <w:rPr>
          <w:rFonts w:ascii="Arial" w:eastAsia="Calibri" w:hAnsi="Arial" w:cs="Arial"/>
          <w:b/>
          <w:bCs/>
          <w:noProof/>
          <w:sz w:val="24"/>
          <w:szCs w:val="24"/>
          <w:lang w:eastAsia="en-GB"/>
        </w:rPr>
        <mc:AlternateContent>
          <mc:Choice Requires="wps">
            <w:drawing>
              <wp:anchor distT="0" distB="0" distL="114300" distR="114300" simplePos="0" relativeHeight="251659264" behindDoc="0" locked="0" layoutInCell="1" allowOverlap="1" wp14:anchorId="3D8D69B2" wp14:editId="7E64D89F">
                <wp:simplePos x="0" y="0"/>
                <wp:positionH relativeFrom="column">
                  <wp:posOffset>1501140</wp:posOffset>
                </wp:positionH>
                <wp:positionV relativeFrom="paragraph">
                  <wp:posOffset>27305</wp:posOffset>
                </wp:positionV>
                <wp:extent cx="266700" cy="175260"/>
                <wp:effectExtent l="0" t="0" r="0" b="0"/>
                <wp:wrapNone/>
                <wp:docPr id="1" name="Multiply 1"/>
                <wp:cNvGraphicFramePr/>
                <a:graphic xmlns:a="http://schemas.openxmlformats.org/drawingml/2006/main">
                  <a:graphicData uri="http://schemas.microsoft.com/office/word/2010/wordprocessingShape">
                    <wps:wsp>
                      <wps:cNvSpPr/>
                      <wps:spPr>
                        <a:xfrm>
                          <a:off x="0" y="0"/>
                          <a:ext cx="266700" cy="175260"/>
                        </a:xfrm>
                        <a:prstGeom prst="mathMultiply">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C4F48" id="Multiply 1" o:spid="_x0000_s1026" style="position:absolute;margin-left:118.2pt;margin-top:2.15pt;width:21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6670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" path="m52736,59317l75374,24869r57976,38099l191326,24869r22638,34448l170880,87630r43084,28313l191326,150391,133350,112292,75374,150391,52736,115943,95820,87630,52736,59317xe" fillcolor="black [3213]" strokecolor="black [3213]" strokeweight=".25pt">
                <v:stroke joinstyle="miter"/>
                <v:path arrowok="t" o:connecttype="custom" o:connectlocs="52736,59317;75374,24869;133350,62968;191326,24869;213964,59317;170880,87630;213964,115943;191326,150391;133350,112292;75374,150391;52736,115943;95820,87630;52736,59317" o:connectangles="0,0,0,0,0,0,0,0,0,0,0,0,0"/>
              </v:shape>
            </w:pict>
          </mc:Fallback>
        </mc:AlternateContent>
      </w:r>
      <w:r w:rsidR="00613E01" w:rsidRPr="001703D2">
        <w:rPr>
          <w:rFonts w:ascii="Arial" w:eastAsia="Calibri" w:hAnsi="Arial" w:cs="Arial"/>
          <w:b/>
          <w:bCs/>
          <w:sz w:val="24"/>
          <w:szCs w:val="24"/>
        </w:rPr>
        <w:t xml:space="preserve">Planning permission </w:t>
      </w:r>
      <w:r w:rsidR="00613E01" w:rsidRPr="001703D2">
        <w:rPr>
          <w:rFonts w:ascii="Segoe UI Symbol" w:eastAsia="Calibri" w:hAnsi="Segoe UI Symbol" w:cs="Segoe UI Symbol"/>
          <w:b/>
          <w:bCs/>
          <w:sz w:val="24"/>
          <w:szCs w:val="24"/>
        </w:rPr>
        <w:t>☐</w:t>
      </w:r>
      <w:r w:rsidR="00613E01" w:rsidRPr="001703D2">
        <w:rPr>
          <w:rFonts w:ascii="Arial" w:eastAsia="Calibri" w:hAnsi="Arial" w:cs="Arial"/>
          <w:b/>
          <w:bCs/>
          <w:sz w:val="24"/>
          <w:szCs w:val="24"/>
        </w:rPr>
        <w:tab/>
      </w:r>
      <w:r w:rsidR="00613E01" w:rsidRPr="001703D2">
        <w:rPr>
          <w:rFonts w:ascii="Arial" w:eastAsia="Calibri" w:hAnsi="Arial" w:cs="Arial"/>
          <w:b/>
          <w:bCs/>
          <w:sz w:val="24"/>
          <w:szCs w:val="24"/>
        </w:rPr>
        <w:tab/>
        <w:t>Building Warrant</w:t>
      </w:r>
      <w:r w:rsidR="00613E01" w:rsidRPr="001703D2">
        <w:rPr>
          <w:rFonts w:ascii="Arial" w:eastAsia="Calibri" w:hAnsi="Arial" w:cs="Arial"/>
          <w:b/>
          <w:bCs/>
          <w:sz w:val="24"/>
          <w:szCs w:val="24"/>
        </w:rPr>
        <w:tab/>
      </w:r>
      <w:r w:rsidR="00613E01"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7BEEF50D" w:rsidR="00DB29BB" w:rsidRDefault="000B1485" w:rsidP="00B06B95">
      <w:pPr>
        <w:spacing w:after="0" w:line="240" w:lineRule="auto"/>
        <w:rPr>
          <w:rFonts w:ascii="Arial" w:hAnsi="Arial" w:cs="Arial"/>
        </w:rPr>
      </w:pPr>
      <w:r w:rsidRPr="000B1485">
        <w:rPr>
          <w:rFonts w:ascii="Arial" w:hAnsi="Arial" w:cs="Arial"/>
          <w:bCs/>
        </w:rPr>
        <w:t xml:space="preserve">Planning request with PKC </w:t>
      </w:r>
      <w:r w:rsidRPr="000B1485">
        <w:rPr>
          <w:rFonts w:ascii="Arial" w:hAnsi="Arial" w:cs="Arial"/>
        </w:rPr>
        <w:t>23/00929/FLL, expected decision date 1-Nov-23</w:t>
      </w:r>
      <w:r w:rsidR="00B00814">
        <w:rPr>
          <w:rFonts w:ascii="Arial" w:hAnsi="Arial" w:cs="Arial"/>
        </w:rPr>
        <w:t>. I have progressed this with the council and am waiting to hear back.</w:t>
      </w:r>
    </w:p>
    <w:p w14:paraId="193BFF64" w14:textId="32EDA06B" w:rsidR="00B00814" w:rsidRPr="000B1485" w:rsidRDefault="00B00814" w:rsidP="00B06B95">
      <w:pPr>
        <w:spacing w:after="0" w:line="240" w:lineRule="auto"/>
        <w:rPr>
          <w:rFonts w:ascii="Arial" w:hAnsi="Arial" w:cs="Arial"/>
          <w:bCs/>
        </w:rPr>
      </w:pPr>
      <w:r>
        <w:rPr>
          <w:rFonts w:ascii="Arial" w:hAnsi="Arial" w:cs="Arial"/>
        </w:rPr>
        <w:t>Pre-planning application was very positive.</w:t>
      </w:r>
    </w:p>
    <w:sectPr w:rsidR="00B00814" w:rsidRPr="000B1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A1"/>
    <w:rsid w:val="000910A1"/>
    <w:rsid w:val="000B1485"/>
    <w:rsid w:val="000B2B51"/>
    <w:rsid w:val="001703D2"/>
    <w:rsid w:val="00185F3F"/>
    <w:rsid w:val="00394215"/>
    <w:rsid w:val="003B1F71"/>
    <w:rsid w:val="003C01AF"/>
    <w:rsid w:val="003F2B9C"/>
    <w:rsid w:val="004F10A7"/>
    <w:rsid w:val="00501D23"/>
    <w:rsid w:val="005208B5"/>
    <w:rsid w:val="00552CD2"/>
    <w:rsid w:val="00613E01"/>
    <w:rsid w:val="00680872"/>
    <w:rsid w:val="008003A1"/>
    <w:rsid w:val="009B4069"/>
    <w:rsid w:val="009C4C60"/>
    <w:rsid w:val="009F4028"/>
    <w:rsid w:val="00AD7F7F"/>
    <w:rsid w:val="00B00814"/>
    <w:rsid w:val="00B06B95"/>
    <w:rsid w:val="00B21850"/>
    <w:rsid w:val="00B339DB"/>
    <w:rsid w:val="00BA20EF"/>
    <w:rsid w:val="00BB1902"/>
    <w:rsid w:val="00C4037D"/>
    <w:rsid w:val="00C7666E"/>
    <w:rsid w:val="00C87BDD"/>
    <w:rsid w:val="00DB29BB"/>
    <w:rsid w:val="00EA45F8"/>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A771-E44B-4718-8F02-22CD15BD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J Slater</cp:lastModifiedBy>
  <cp:revision>9</cp:revision>
  <dcterms:created xsi:type="dcterms:W3CDTF">2023-10-30T19:58:00Z</dcterms:created>
  <dcterms:modified xsi:type="dcterms:W3CDTF">2023-12-13T11:59:00Z</dcterms:modified>
</cp:coreProperties>
</file>