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7C247" w14:textId="0521296A" w:rsidR="00134BFC" w:rsidRPr="00B1172F" w:rsidRDefault="00134BFC" w:rsidP="00134BFC">
      <w:pPr>
        <w:spacing w:line="240" w:lineRule="auto"/>
        <w:contextualSpacing/>
        <w:jc w:val="both"/>
        <w:rPr>
          <w:b/>
          <w:bCs/>
        </w:rPr>
      </w:pPr>
      <w:r w:rsidRPr="00B1172F">
        <w:rPr>
          <w:b/>
          <w:bCs/>
        </w:rPr>
        <w:t>Crieff Film Festival: A Catalyst for Cultural and Economic Revitalisation</w:t>
      </w:r>
    </w:p>
    <w:p w14:paraId="186D2C15" w14:textId="77777777" w:rsidR="00B1172F" w:rsidRDefault="00B1172F" w:rsidP="00134BFC">
      <w:pPr>
        <w:spacing w:line="240" w:lineRule="auto"/>
        <w:contextualSpacing/>
        <w:jc w:val="both"/>
      </w:pPr>
    </w:p>
    <w:p w14:paraId="4956026F" w14:textId="5CDF1C8C" w:rsidR="00B1172F" w:rsidRDefault="00B1172F" w:rsidP="00B1172F">
      <w:pPr>
        <w:spacing w:line="240" w:lineRule="auto"/>
        <w:contextualSpacing/>
        <w:jc w:val="both"/>
      </w:pPr>
      <w:r>
        <w:t>The Crieff Film Festival is more than just an event; it’s a strategic initiative poised to revitalise Crieff through cultural enrichment and economic development. By delivering a rich and engaging film programme, the festival will not only anticipate the launch of the new cinema but also elevate Crieff’s profile as a cultural destination. Through meticulous planning and active community involvement, the festival is set to become a benchmark for future cultural events and a beacon of sustainable urban development.</w:t>
      </w:r>
    </w:p>
    <w:p w14:paraId="65675C8A" w14:textId="77777777" w:rsidR="00B1172F" w:rsidRDefault="00B1172F" w:rsidP="00134BFC">
      <w:pPr>
        <w:spacing w:line="240" w:lineRule="auto"/>
        <w:contextualSpacing/>
        <w:jc w:val="both"/>
      </w:pPr>
    </w:p>
    <w:p w14:paraId="250F2E0D" w14:textId="77777777" w:rsidR="00134BFC" w:rsidRPr="00134BFC" w:rsidRDefault="00134BFC" w:rsidP="00134BFC">
      <w:pPr>
        <w:spacing w:line="240" w:lineRule="auto"/>
        <w:contextualSpacing/>
        <w:jc w:val="both"/>
        <w:rPr>
          <w:b/>
          <w:bCs/>
        </w:rPr>
      </w:pPr>
      <w:r w:rsidRPr="00134BFC">
        <w:rPr>
          <w:b/>
          <w:bCs/>
        </w:rPr>
        <w:t xml:space="preserve">Introduction </w:t>
      </w:r>
    </w:p>
    <w:p w14:paraId="2D34C116" w14:textId="76571081" w:rsidR="00134BFC" w:rsidRDefault="00134BFC" w:rsidP="00134BFC">
      <w:pPr>
        <w:spacing w:line="240" w:lineRule="auto"/>
        <w:contextualSpacing/>
        <w:jc w:val="both"/>
      </w:pPr>
      <w:r>
        <w:t>The Crieff Film Festival is a cornerstone initiative, crafted not merely to entertain but to invigorate the local community, boost the economy, and elevate Crieff’s stature as a vibrant cultural hub and an appealing destination for tourists and investors. Serving as a prelude to the forthcoming Star Experience cinema, this festival is integral to Crieff’s wider regeneration aims, promoting sustainable growth and cultural prosperity.</w:t>
      </w:r>
    </w:p>
    <w:p w14:paraId="5BE031AC" w14:textId="77777777" w:rsidR="00134BFC" w:rsidRDefault="00134BFC" w:rsidP="00134BFC">
      <w:pPr>
        <w:spacing w:line="240" w:lineRule="auto"/>
        <w:contextualSpacing/>
        <w:jc w:val="both"/>
      </w:pPr>
    </w:p>
    <w:p w14:paraId="42DE8BAB" w14:textId="77777777" w:rsidR="00134BFC" w:rsidRPr="00134BFC" w:rsidRDefault="00134BFC" w:rsidP="00134BFC">
      <w:pPr>
        <w:spacing w:line="240" w:lineRule="auto"/>
        <w:contextualSpacing/>
        <w:jc w:val="both"/>
        <w:rPr>
          <w:b/>
          <w:bCs/>
        </w:rPr>
      </w:pPr>
      <w:r w:rsidRPr="00134BFC">
        <w:rPr>
          <w:b/>
          <w:bCs/>
        </w:rPr>
        <w:t>Strategic Connection to Crieff’s Cultural and Economic Growth</w:t>
      </w:r>
    </w:p>
    <w:p w14:paraId="32812FC3" w14:textId="77777777" w:rsidR="00134BFC" w:rsidRDefault="00134BFC" w:rsidP="00134BFC">
      <w:pPr>
        <w:spacing w:line="240" w:lineRule="auto"/>
        <w:contextualSpacing/>
        <w:jc w:val="both"/>
      </w:pPr>
      <w:r>
        <w:t>Elevating Crieff’s Profile Creative Crieff is committed to showcasing Crieff as a vibrant, dynamic town brimming with cultural activities, business opportunities, and community engagement. The film festival, central to this mission, aims to draw visitors and investors, thereby securing Crieff’s place on the map as a premier destination in Scotland. It is designed not only as a cultural event but also as a pivotal catalyst for tourism, investment, and local pride.</w:t>
      </w:r>
    </w:p>
    <w:p w14:paraId="2112187E" w14:textId="77777777" w:rsidR="00134BFC" w:rsidRDefault="00134BFC" w:rsidP="00134BFC">
      <w:pPr>
        <w:spacing w:line="240" w:lineRule="auto"/>
        <w:contextualSpacing/>
        <w:jc w:val="both"/>
      </w:pPr>
    </w:p>
    <w:p w14:paraId="3E9DC329" w14:textId="77777777" w:rsidR="00134BFC" w:rsidRDefault="00134BFC" w:rsidP="00134BFC">
      <w:pPr>
        <w:spacing w:line="240" w:lineRule="auto"/>
        <w:contextualSpacing/>
        <w:jc w:val="both"/>
      </w:pPr>
      <w:r w:rsidRPr="00134BFC">
        <w:rPr>
          <w:b/>
          <w:bCs/>
        </w:rPr>
        <w:t>Encouraging Collaboration and Community Unity</w:t>
      </w:r>
      <w:r>
        <w:t xml:space="preserve"> </w:t>
      </w:r>
    </w:p>
    <w:p w14:paraId="4E426CA5" w14:textId="52666E2E" w:rsidR="00134BFC" w:rsidRDefault="00134BFC" w:rsidP="00134BFC">
      <w:pPr>
        <w:spacing w:line="240" w:lineRule="auto"/>
        <w:contextualSpacing/>
        <w:jc w:val="both"/>
      </w:pPr>
      <w:r>
        <w:t>The festival acts as a platform for fostering collaborations across various sectors—businesses, local artists, cultural institutions, and the community at large. These partnerships are opportunities to strengthen community ties and showcase the collaborative spirit that defines Crieff, demonstrating the power of unity in enhancing the town’s social and economic fabric.</w:t>
      </w:r>
    </w:p>
    <w:p w14:paraId="654ECBBB" w14:textId="77777777" w:rsidR="00134BFC" w:rsidRDefault="00134BFC" w:rsidP="00134BFC">
      <w:pPr>
        <w:spacing w:line="240" w:lineRule="auto"/>
        <w:contextualSpacing/>
        <w:jc w:val="both"/>
      </w:pPr>
    </w:p>
    <w:p w14:paraId="63C91142" w14:textId="77777777" w:rsidR="00134BFC" w:rsidRDefault="00134BFC" w:rsidP="00134BFC">
      <w:pPr>
        <w:spacing w:line="240" w:lineRule="auto"/>
        <w:contextualSpacing/>
        <w:jc w:val="both"/>
      </w:pPr>
      <w:r w:rsidRPr="00134BFC">
        <w:rPr>
          <w:b/>
          <w:bCs/>
        </w:rPr>
        <w:t>Supporting the Star Experience Project as a Byproduct</w:t>
      </w:r>
      <w:r>
        <w:t xml:space="preserve"> </w:t>
      </w:r>
    </w:p>
    <w:p w14:paraId="1AEAC450" w14:textId="4554DDAD" w:rsidR="00134BFC" w:rsidRDefault="00134BFC" w:rsidP="00134BFC">
      <w:pPr>
        <w:spacing w:line="240" w:lineRule="auto"/>
        <w:contextualSpacing/>
        <w:jc w:val="both"/>
      </w:pPr>
      <w:r>
        <w:t>While the primary focus of the festival is to spotlight Crieff, it also naturally supports the upcoming Star Experience Project. This new cinema venture, part of our broader strategy to enhance local entertainment offerings, enriches the cultural landscape. The festival builds anticipation and excitement for what residents and visitors can regularly expect—diverse, high-quality film entertainment.</w:t>
      </w:r>
    </w:p>
    <w:p w14:paraId="3B7A02CF" w14:textId="77777777" w:rsidR="00134BFC" w:rsidRDefault="00134BFC" w:rsidP="00134BFC">
      <w:pPr>
        <w:spacing w:line="240" w:lineRule="auto"/>
        <w:contextualSpacing/>
        <w:jc w:val="both"/>
      </w:pPr>
    </w:p>
    <w:p w14:paraId="4F5D7DC4" w14:textId="77777777" w:rsidR="00134BFC" w:rsidRDefault="00134BFC" w:rsidP="00134BFC">
      <w:pPr>
        <w:spacing w:line="240" w:lineRule="auto"/>
        <w:contextualSpacing/>
        <w:jc w:val="both"/>
      </w:pPr>
      <w:r w:rsidRPr="00134BFC">
        <w:rPr>
          <w:b/>
          <w:bCs/>
        </w:rPr>
        <w:t>Highlighting the Festival’s Role in Local Development</w:t>
      </w:r>
      <w:r>
        <w:t xml:space="preserve"> </w:t>
      </w:r>
    </w:p>
    <w:p w14:paraId="52CA9F8E" w14:textId="23421D98" w:rsidR="00134BFC" w:rsidRDefault="00134BFC" w:rsidP="00134BFC">
      <w:pPr>
        <w:spacing w:line="240" w:lineRule="auto"/>
        <w:contextualSpacing/>
        <w:jc w:val="both"/>
      </w:pPr>
      <w:r>
        <w:t>More than just an event, the Crieff Film Festival is a strategic initiative that aligns with Crieff’s development goals. By attracting attendees from near and far, it stimulates the local economy, supports local businesses, and provides a showcase for local talent. It celebrates what Crieff has to offer and serves as a clear indicator of the town’s potential for future growth and innovation.</w:t>
      </w:r>
    </w:p>
    <w:p w14:paraId="4257FB0E" w14:textId="77777777" w:rsidR="00134BFC" w:rsidRDefault="00134BFC" w:rsidP="00134BFC">
      <w:pPr>
        <w:spacing w:line="240" w:lineRule="auto"/>
        <w:contextualSpacing/>
        <w:jc w:val="both"/>
      </w:pPr>
    </w:p>
    <w:p w14:paraId="75DF4A6F" w14:textId="50AE9E4C" w:rsidR="00134BFC" w:rsidRDefault="00134BFC" w:rsidP="00134BFC">
      <w:pPr>
        <w:spacing w:line="240" w:lineRule="auto"/>
        <w:contextualSpacing/>
        <w:jc w:val="both"/>
      </w:pPr>
      <w:r w:rsidRPr="00134BFC">
        <w:rPr>
          <w:b/>
          <w:bCs/>
        </w:rPr>
        <w:t>Economic Benefits</w:t>
      </w:r>
    </w:p>
    <w:p w14:paraId="123776F8" w14:textId="77777777" w:rsidR="00134BFC" w:rsidRDefault="00134BFC" w:rsidP="00134BFC">
      <w:pPr>
        <w:spacing w:line="240" w:lineRule="auto"/>
        <w:contextualSpacing/>
        <w:jc w:val="both"/>
      </w:pPr>
      <w:r w:rsidRPr="00E42571">
        <w:rPr>
          <w:b/>
          <w:bCs/>
        </w:rPr>
        <w:t>Boost to Local Economy</w:t>
      </w:r>
      <w:r>
        <w:t>: The influx of festival attendees is expected to significantly increase spending within local restaurants, hotels, and shops, providing a substantial economic uplift.</w:t>
      </w:r>
    </w:p>
    <w:p w14:paraId="596FEC77" w14:textId="77777777" w:rsidR="00E42571" w:rsidRDefault="00E42571" w:rsidP="00134BFC">
      <w:pPr>
        <w:spacing w:line="240" w:lineRule="auto"/>
        <w:contextualSpacing/>
        <w:jc w:val="both"/>
      </w:pPr>
    </w:p>
    <w:p w14:paraId="74DBB845" w14:textId="77777777" w:rsidR="00134BFC" w:rsidRDefault="00134BFC" w:rsidP="00134BFC">
      <w:pPr>
        <w:spacing w:line="240" w:lineRule="auto"/>
        <w:contextualSpacing/>
        <w:jc w:val="both"/>
      </w:pPr>
      <w:r w:rsidRPr="00E42571">
        <w:rPr>
          <w:b/>
          <w:bCs/>
        </w:rPr>
        <w:t>Job Creation</w:t>
      </w:r>
      <w:r>
        <w:t>: The festival will create numerous temporary jobs and may lead to permanent job opportunities, particularly linked to the operations of the forthcoming cinema.</w:t>
      </w:r>
    </w:p>
    <w:p w14:paraId="71BE5E09" w14:textId="77777777" w:rsidR="00E42571" w:rsidRDefault="00E42571" w:rsidP="00134BFC">
      <w:pPr>
        <w:spacing w:line="240" w:lineRule="auto"/>
        <w:contextualSpacing/>
        <w:jc w:val="both"/>
      </w:pPr>
    </w:p>
    <w:p w14:paraId="2C392767" w14:textId="77777777" w:rsidR="00134BFC" w:rsidRDefault="00134BFC" w:rsidP="00134BFC">
      <w:pPr>
        <w:spacing w:line="240" w:lineRule="auto"/>
        <w:contextualSpacing/>
        <w:jc w:val="both"/>
      </w:pPr>
      <w:r w:rsidRPr="00E42571">
        <w:rPr>
          <w:b/>
          <w:bCs/>
        </w:rPr>
        <w:t>Attracting Tourism</w:t>
      </w:r>
      <w:r>
        <w:t>: High-profile film premieres and unique cultural offerings are set to draw visitors from beyond the local area, enhancing Crieff’s appeal as a tourist destination.</w:t>
      </w:r>
    </w:p>
    <w:p w14:paraId="300837FB" w14:textId="77777777" w:rsidR="00134BFC" w:rsidRDefault="00134BFC" w:rsidP="00134BFC">
      <w:pPr>
        <w:spacing w:line="240" w:lineRule="auto"/>
        <w:contextualSpacing/>
        <w:jc w:val="both"/>
      </w:pPr>
    </w:p>
    <w:p w14:paraId="40D98B11" w14:textId="77777777" w:rsidR="00702273" w:rsidRDefault="00702273" w:rsidP="00134BFC">
      <w:pPr>
        <w:spacing w:line="240" w:lineRule="auto"/>
        <w:contextualSpacing/>
        <w:jc w:val="both"/>
        <w:rPr>
          <w:b/>
          <w:bCs/>
        </w:rPr>
      </w:pPr>
    </w:p>
    <w:p w14:paraId="293FEC46" w14:textId="535361BE" w:rsidR="00134BFC" w:rsidRDefault="00134BFC" w:rsidP="00134BFC">
      <w:pPr>
        <w:spacing w:line="240" w:lineRule="auto"/>
        <w:contextualSpacing/>
        <w:jc w:val="both"/>
        <w:rPr>
          <w:b/>
          <w:bCs/>
        </w:rPr>
      </w:pPr>
      <w:r w:rsidRPr="00134BFC">
        <w:rPr>
          <w:b/>
          <w:bCs/>
        </w:rPr>
        <w:t>Support for Regeneration of Crieff</w:t>
      </w:r>
    </w:p>
    <w:p w14:paraId="22CAE67F" w14:textId="77777777" w:rsidR="00134BFC" w:rsidRDefault="00134BFC" w:rsidP="00134BFC">
      <w:pPr>
        <w:spacing w:line="240" w:lineRule="auto"/>
        <w:contextualSpacing/>
        <w:jc w:val="both"/>
      </w:pPr>
    </w:p>
    <w:p w14:paraId="1457FE71" w14:textId="77777777" w:rsidR="00134BFC" w:rsidRDefault="00134BFC" w:rsidP="00134BFC">
      <w:pPr>
        <w:spacing w:line="240" w:lineRule="auto"/>
        <w:contextualSpacing/>
        <w:jc w:val="both"/>
      </w:pPr>
      <w:r w:rsidRPr="00134BFC">
        <w:rPr>
          <w:b/>
          <w:bCs/>
        </w:rPr>
        <w:t>Cultural Revitalisation</w:t>
      </w:r>
      <w:r>
        <w:t>: The festival plays a crucial role in enhancing Crieff’s cultural profile, vital for attracting new residents, businesses, and investments.</w:t>
      </w:r>
    </w:p>
    <w:p w14:paraId="645E68A0" w14:textId="77777777" w:rsidR="00134BFC" w:rsidRDefault="00134BFC" w:rsidP="00134BFC">
      <w:pPr>
        <w:spacing w:line="240" w:lineRule="auto"/>
        <w:contextualSpacing/>
        <w:jc w:val="both"/>
      </w:pPr>
    </w:p>
    <w:p w14:paraId="0EC8F3B2" w14:textId="5CF955D3" w:rsidR="00134BFC" w:rsidRDefault="00134BFC" w:rsidP="00134BFC">
      <w:pPr>
        <w:spacing w:line="240" w:lineRule="auto"/>
        <w:contextualSpacing/>
        <w:jc w:val="both"/>
      </w:pPr>
      <w:r w:rsidRPr="00134BFC">
        <w:rPr>
          <w:b/>
          <w:bCs/>
        </w:rPr>
        <w:t>Community Engagement:</w:t>
      </w:r>
      <w:r>
        <w:t xml:space="preserve"> By fostering a strong sense of community and pride, the festival encourages local participation and enhances social cohesion.</w:t>
      </w:r>
    </w:p>
    <w:p w14:paraId="1ABA2370" w14:textId="77777777" w:rsidR="00E42571" w:rsidRDefault="00E42571" w:rsidP="00134BFC">
      <w:pPr>
        <w:spacing w:line="240" w:lineRule="auto"/>
        <w:contextualSpacing/>
        <w:jc w:val="both"/>
      </w:pPr>
    </w:p>
    <w:p w14:paraId="4E39A172" w14:textId="77777777" w:rsidR="00134BFC" w:rsidRDefault="00134BFC" w:rsidP="00134BFC">
      <w:pPr>
        <w:spacing w:line="240" w:lineRule="auto"/>
        <w:contextualSpacing/>
        <w:jc w:val="both"/>
      </w:pPr>
      <w:r w:rsidRPr="00134BFC">
        <w:rPr>
          <w:b/>
          <w:bCs/>
        </w:rPr>
        <w:t>Improved Infrastructure:</w:t>
      </w:r>
      <w:r>
        <w:t xml:space="preserve"> Festival preparations are expected to lead to enhanced local infrastructure, benefiting the entire community and supporting sustained growth.</w:t>
      </w:r>
    </w:p>
    <w:p w14:paraId="1888FBDE" w14:textId="77777777" w:rsidR="00134BFC" w:rsidRDefault="00134BFC" w:rsidP="00134BFC">
      <w:pPr>
        <w:spacing w:line="240" w:lineRule="auto"/>
        <w:contextualSpacing/>
        <w:jc w:val="both"/>
      </w:pPr>
    </w:p>
    <w:p w14:paraId="7C72EC72" w14:textId="5A334398" w:rsidR="00134BFC" w:rsidRPr="00134BFC" w:rsidRDefault="00134BFC" w:rsidP="00134BFC">
      <w:pPr>
        <w:spacing w:line="240" w:lineRule="auto"/>
        <w:contextualSpacing/>
        <w:jc w:val="both"/>
        <w:rPr>
          <w:b/>
          <w:bCs/>
        </w:rPr>
      </w:pPr>
      <w:r w:rsidRPr="00134BFC">
        <w:rPr>
          <w:b/>
          <w:bCs/>
        </w:rPr>
        <w:t>Detailed Plan and Considerations</w:t>
      </w:r>
    </w:p>
    <w:p w14:paraId="5FE5CFE4" w14:textId="77777777" w:rsidR="00134BFC" w:rsidRDefault="00134BFC" w:rsidP="00134BFC">
      <w:pPr>
        <w:spacing w:line="240" w:lineRule="auto"/>
        <w:contextualSpacing/>
        <w:jc w:val="both"/>
      </w:pPr>
      <w:r>
        <w:t>Venue and Date Specifications: Utilise premier venues like Crieff Hydro and explore outdoor options for special screenings, ensuring accessibility and technological readiness. The festival is scheduled during a favourable period in late spring or early summer to maximise attendance and enjoyment.</w:t>
      </w:r>
    </w:p>
    <w:p w14:paraId="6D461373" w14:textId="77777777" w:rsidR="00134BFC" w:rsidRDefault="00134BFC" w:rsidP="00134BFC">
      <w:pPr>
        <w:spacing w:line="240" w:lineRule="auto"/>
        <w:contextualSpacing/>
        <w:jc w:val="both"/>
      </w:pPr>
    </w:p>
    <w:p w14:paraId="7E90BAAB" w14:textId="77777777" w:rsidR="00134BFC" w:rsidRDefault="00134BFC" w:rsidP="00134BFC">
      <w:pPr>
        <w:spacing w:line="240" w:lineRule="auto"/>
        <w:contextualSpacing/>
        <w:jc w:val="both"/>
      </w:pPr>
      <w:r w:rsidRPr="00134BFC">
        <w:rPr>
          <w:b/>
          <w:bCs/>
        </w:rPr>
        <w:t>Program Enhancements:</w:t>
      </w:r>
      <w:r>
        <w:t xml:space="preserve"> </w:t>
      </w:r>
    </w:p>
    <w:p w14:paraId="0E654F0C" w14:textId="3C720E05" w:rsidR="00134BFC" w:rsidRDefault="00134BFC" w:rsidP="00134BFC">
      <w:pPr>
        <w:spacing w:line="240" w:lineRule="auto"/>
        <w:contextualSpacing/>
        <w:jc w:val="both"/>
      </w:pPr>
      <w:r>
        <w:t>The festival will feature a diverse array of films including international premieres and local showcases, enriched with retrospectives and documentaries that reflect Scottish culture and heritage. Interactive elements like filmmaker Q&amp;A sessions will deepen audience engagement.</w:t>
      </w:r>
    </w:p>
    <w:p w14:paraId="2397AFFD" w14:textId="77777777" w:rsidR="00134BFC" w:rsidRDefault="00134BFC" w:rsidP="00134BFC">
      <w:pPr>
        <w:spacing w:line="240" w:lineRule="auto"/>
        <w:contextualSpacing/>
        <w:jc w:val="both"/>
      </w:pPr>
    </w:p>
    <w:p w14:paraId="2FE44DC9" w14:textId="77777777" w:rsidR="00134BFC" w:rsidRDefault="00134BFC" w:rsidP="00134BFC">
      <w:pPr>
        <w:spacing w:line="240" w:lineRule="auto"/>
        <w:contextualSpacing/>
        <w:jc w:val="both"/>
      </w:pPr>
      <w:r w:rsidRPr="00134BFC">
        <w:rPr>
          <w:b/>
          <w:bCs/>
        </w:rPr>
        <w:t>Marketing and Engagement:</w:t>
      </w:r>
      <w:r>
        <w:t xml:space="preserve"> </w:t>
      </w:r>
    </w:p>
    <w:p w14:paraId="5F964471" w14:textId="11561EB2" w:rsidR="00134BFC" w:rsidRDefault="00134BFC" w:rsidP="00134BFC">
      <w:pPr>
        <w:spacing w:line="240" w:lineRule="auto"/>
        <w:contextualSpacing/>
        <w:jc w:val="both"/>
      </w:pPr>
      <w:r>
        <w:t>A targeted marketing strategy will be implemented across digital and traditional platforms to reach diverse demographic groups, complemented by strategic partnerships with local businesses for mutual promotion.</w:t>
      </w:r>
    </w:p>
    <w:p w14:paraId="029BCF29" w14:textId="77777777" w:rsidR="00134BFC" w:rsidRDefault="00134BFC" w:rsidP="00134BFC">
      <w:pPr>
        <w:spacing w:line="240" w:lineRule="auto"/>
        <w:contextualSpacing/>
        <w:jc w:val="both"/>
      </w:pPr>
    </w:p>
    <w:p w14:paraId="70C263FC" w14:textId="77777777" w:rsidR="00134BFC" w:rsidRDefault="00134BFC" w:rsidP="00134BFC">
      <w:pPr>
        <w:spacing w:line="240" w:lineRule="auto"/>
        <w:contextualSpacing/>
        <w:jc w:val="both"/>
      </w:pPr>
      <w:r w:rsidRPr="00134BFC">
        <w:rPr>
          <w:b/>
          <w:bCs/>
        </w:rPr>
        <w:t>Operational and Sustainability Considerations</w:t>
      </w:r>
      <w:r>
        <w:t xml:space="preserve">: </w:t>
      </w:r>
    </w:p>
    <w:p w14:paraId="22CC8F06" w14:textId="6488D78F" w:rsidR="00134BFC" w:rsidRDefault="00134BFC" w:rsidP="00134BFC">
      <w:pPr>
        <w:spacing w:line="240" w:lineRule="auto"/>
        <w:contextualSpacing/>
        <w:jc w:val="both"/>
      </w:pPr>
      <w:r>
        <w:t>Clear roles and responsibilities will be defined for staff and volunteers to ensure efficient operations, alongside commitments to sustainability through waste reduction, recycling, and digital ticketing practices.</w:t>
      </w:r>
    </w:p>
    <w:p w14:paraId="44459501" w14:textId="77777777" w:rsidR="00134BFC" w:rsidRDefault="00134BFC" w:rsidP="00134BFC">
      <w:pPr>
        <w:spacing w:line="240" w:lineRule="auto"/>
        <w:contextualSpacing/>
        <w:jc w:val="both"/>
      </w:pPr>
    </w:p>
    <w:p w14:paraId="1C97A935" w14:textId="2E671962" w:rsidR="00134BFC" w:rsidRDefault="00134BFC" w:rsidP="00134BFC">
      <w:pPr>
        <w:spacing w:line="240" w:lineRule="auto"/>
        <w:contextualSpacing/>
        <w:jc w:val="both"/>
      </w:pPr>
      <w:r w:rsidRPr="00134BFC">
        <w:rPr>
          <w:b/>
          <w:bCs/>
        </w:rPr>
        <w:t>Evaluation and Feedback</w:t>
      </w:r>
      <w:r>
        <w:t>: Success metrics will include attendance, economic impact, and audience satisfaction, with continuous feedback gathered through digital surveys and social media monitoring to guide improvements.</w:t>
      </w:r>
    </w:p>
    <w:p w14:paraId="6C7FDDE0" w14:textId="77777777" w:rsidR="00134BFC" w:rsidRDefault="00134BFC" w:rsidP="00134BFC">
      <w:pPr>
        <w:spacing w:line="240" w:lineRule="auto"/>
        <w:contextualSpacing/>
        <w:jc w:val="both"/>
      </w:pPr>
    </w:p>
    <w:p w14:paraId="6C6FDAAE" w14:textId="77777777" w:rsidR="00134BFC" w:rsidRDefault="00134BFC" w:rsidP="00134BFC">
      <w:pPr>
        <w:spacing w:line="240" w:lineRule="auto"/>
        <w:contextualSpacing/>
        <w:jc w:val="both"/>
      </w:pPr>
    </w:p>
    <w:sectPr w:rsidR="00134BFC" w:rsidSect="00134BFC">
      <w:footerReference w:type="default" r:id="rId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82F99" w14:textId="77777777" w:rsidR="00CE45AE" w:rsidRDefault="00CE45AE" w:rsidP="00B1172F">
      <w:pPr>
        <w:spacing w:after="0" w:line="240" w:lineRule="auto"/>
      </w:pPr>
      <w:r>
        <w:separator/>
      </w:r>
    </w:p>
  </w:endnote>
  <w:endnote w:type="continuationSeparator" w:id="0">
    <w:p w14:paraId="1CE948B1" w14:textId="77777777" w:rsidR="00CE45AE" w:rsidRDefault="00CE45AE" w:rsidP="00B1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5142615"/>
      <w:docPartObj>
        <w:docPartGallery w:val="Page Numbers (Bottom of Page)"/>
        <w:docPartUnique/>
      </w:docPartObj>
    </w:sdtPr>
    <w:sdtEndPr>
      <w:rPr>
        <w:color w:val="7F7F7F" w:themeColor="background1" w:themeShade="7F"/>
        <w:spacing w:val="60"/>
      </w:rPr>
    </w:sdtEndPr>
    <w:sdtContent>
      <w:p w14:paraId="03BE8812" w14:textId="4B62C5C8" w:rsidR="00B1172F" w:rsidRDefault="00B1172F">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7453F815" w14:textId="77777777" w:rsidR="00B1172F" w:rsidRDefault="00B1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2461E" w14:textId="77777777" w:rsidR="00CE45AE" w:rsidRDefault="00CE45AE" w:rsidP="00B1172F">
      <w:pPr>
        <w:spacing w:after="0" w:line="240" w:lineRule="auto"/>
      </w:pPr>
      <w:r>
        <w:separator/>
      </w:r>
    </w:p>
  </w:footnote>
  <w:footnote w:type="continuationSeparator" w:id="0">
    <w:p w14:paraId="761FE1A5" w14:textId="77777777" w:rsidR="00CE45AE" w:rsidRDefault="00CE45AE" w:rsidP="00B117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7C"/>
    <w:rsid w:val="0000777C"/>
    <w:rsid w:val="000E1A3F"/>
    <w:rsid w:val="00134BFC"/>
    <w:rsid w:val="006B3C25"/>
    <w:rsid w:val="00702273"/>
    <w:rsid w:val="008D0234"/>
    <w:rsid w:val="00A90946"/>
    <w:rsid w:val="00B1172F"/>
    <w:rsid w:val="00C01745"/>
    <w:rsid w:val="00CC0897"/>
    <w:rsid w:val="00CD3927"/>
    <w:rsid w:val="00CE45AE"/>
    <w:rsid w:val="00D712C5"/>
    <w:rsid w:val="00E42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3212"/>
  <w15:chartTrackingRefBased/>
  <w15:docId w15:val="{DFD695BB-D22B-40BD-96CB-476DC9CF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7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7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77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77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77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77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77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77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77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77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77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77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7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00777C"/>
    <w:rPr>
      <w:i/>
      <w:iCs/>
      <w:color w:val="404040" w:themeColor="text1" w:themeTint="BF"/>
    </w:rPr>
  </w:style>
  <w:style w:type="paragraph" w:styleId="ListParagraph">
    <w:name w:val="List Paragraph"/>
    <w:basedOn w:val="Normal"/>
    <w:uiPriority w:val="34"/>
    <w:qFormat/>
    <w:rsid w:val="0000777C"/>
    <w:pPr>
      <w:ind w:left="720"/>
      <w:contextualSpacing/>
    </w:pPr>
  </w:style>
  <w:style w:type="character" w:styleId="IntenseEmphasis">
    <w:name w:val="Intense Emphasis"/>
    <w:basedOn w:val="DefaultParagraphFont"/>
    <w:uiPriority w:val="21"/>
    <w:qFormat/>
    <w:rsid w:val="0000777C"/>
    <w:rPr>
      <w:i/>
      <w:iCs/>
      <w:color w:val="0F4761" w:themeColor="accent1" w:themeShade="BF"/>
    </w:rPr>
  </w:style>
  <w:style w:type="paragraph" w:styleId="IntenseQuote">
    <w:name w:val="Intense Quote"/>
    <w:basedOn w:val="Normal"/>
    <w:next w:val="Normal"/>
    <w:link w:val="IntenseQuoteChar"/>
    <w:uiPriority w:val="30"/>
    <w:qFormat/>
    <w:rsid w:val="00007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77C"/>
    <w:rPr>
      <w:i/>
      <w:iCs/>
      <w:color w:val="0F4761" w:themeColor="accent1" w:themeShade="BF"/>
    </w:rPr>
  </w:style>
  <w:style w:type="character" w:styleId="IntenseReference">
    <w:name w:val="Intense Reference"/>
    <w:basedOn w:val="DefaultParagraphFont"/>
    <w:uiPriority w:val="32"/>
    <w:qFormat/>
    <w:rsid w:val="0000777C"/>
    <w:rPr>
      <w:b/>
      <w:bCs/>
      <w:smallCaps/>
      <w:color w:val="0F4761" w:themeColor="accent1" w:themeShade="BF"/>
      <w:spacing w:val="5"/>
    </w:rPr>
  </w:style>
  <w:style w:type="paragraph" w:styleId="Header">
    <w:name w:val="header"/>
    <w:basedOn w:val="Normal"/>
    <w:link w:val="HeaderChar"/>
    <w:uiPriority w:val="99"/>
    <w:unhideWhenUsed/>
    <w:rsid w:val="00B11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72F"/>
  </w:style>
  <w:style w:type="paragraph" w:styleId="Footer">
    <w:name w:val="footer"/>
    <w:basedOn w:val="Normal"/>
    <w:link w:val="FooterChar"/>
    <w:uiPriority w:val="99"/>
    <w:unhideWhenUsed/>
    <w:rsid w:val="00B11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Macartney</dc:creator>
  <cp:keywords/>
  <dc:description/>
  <cp:lastModifiedBy>Karen Macartney</cp:lastModifiedBy>
  <cp:revision>5</cp:revision>
  <dcterms:created xsi:type="dcterms:W3CDTF">2024-10-10T11:46:00Z</dcterms:created>
  <dcterms:modified xsi:type="dcterms:W3CDTF">2024-10-15T07:13:00Z</dcterms:modified>
</cp:coreProperties>
</file>