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5B5D9B71" w:rsidR="008003A1" w:rsidRDefault="008003A1" w:rsidP="001703D2">
      <w:pPr>
        <w:spacing w:after="0" w:line="240" w:lineRule="auto"/>
        <w:rPr>
          <w:rFonts w:ascii="Arial" w:hAnsi="Arial" w:cs="Arial"/>
          <w:b/>
          <w:bCs/>
        </w:rPr>
      </w:pPr>
      <w:r w:rsidRPr="001703D2">
        <w:rPr>
          <w:rFonts w:ascii="Arial" w:hAnsi="Arial" w:cs="Arial"/>
          <w:b/>
          <w:bCs/>
        </w:rPr>
        <w:t>Proposal Title:</w:t>
      </w:r>
      <w:r w:rsidR="00CF2909">
        <w:rPr>
          <w:rFonts w:ascii="Arial" w:hAnsi="Arial" w:cs="Arial"/>
          <w:b/>
          <w:bCs/>
        </w:rPr>
        <w:t xml:space="preserve"> School Uniform Bank – Back to School &amp; Nursery (</w:t>
      </w:r>
      <w:r w:rsidR="0087450A">
        <w:rPr>
          <w:rFonts w:ascii="Arial" w:hAnsi="Arial" w:cs="Arial"/>
          <w:b/>
          <w:bCs/>
        </w:rPr>
        <w:t>Rattray</w:t>
      </w:r>
      <w:r w:rsidR="00CF2909">
        <w:rPr>
          <w:rFonts w:ascii="Arial" w:hAnsi="Arial" w:cs="Arial"/>
          <w:b/>
          <w:bCs/>
        </w:rPr>
        <w:t>)</w:t>
      </w:r>
    </w:p>
    <w:p w14:paraId="194158E2" w14:textId="77777777" w:rsidR="001703D2" w:rsidRPr="001703D2" w:rsidRDefault="001703D2" w:rsidP="001703D2">
      <w:pPr>
        <w:spacing w:after="0" w:line="240" w:lineRule="auto"/>
        <w:rPr>
          <w:rFonts w:ascii="Arial" w:hAnsi="Arial" w:cs="Arial"/>
          <w:b/>
          <w:bCs/>
        </w:rPr>
      </w:pPr>
    </w:p>
    <w:p w14:paraId="58E21787" w14:textId="69AEA3D3"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CF2909">
        <w:rPr>
          <w:rFonts w:ascii="Arial" w:hAnsi="Arial" w:cs="Arial"/>
          <w:b/>
          <w:bCs/>
        </w:rPr>
        <w:t xml:space="preserve"> Social Flock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3BC9BDBC"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7D6E27">
        <w:rPr>
          <w:rFonts w:ascii="Arial" w:hAnsi="Arial" w:cs="Arial"/>
          <w:b/>
          <w:bCs/>
        </w:rPr>
        <w:t>£</w:t>
      </w:r>
      <w:r w:rsidR="005275F6">
        <w:rPr>
          <w:rFonts w:ascii="Arial" w:hAnsi="Arial" w:cs="Arial"/>
          <w:b/>
          <w:bCs/>
        </w:rPr>
        <w:t>2, 270</w:t>
      </w:r>
    </w:p>
    <w:p w14:paraId="618034DF" w14:textId="60498CD8"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7D6E27">
        <w:rPr>
          <w:rFonts w:ascii="Arial" w:hAnsi="Arial" w:cs="Arial"/>
          <w:b/>
          <w:bCs/>
        </w:rPr>
        <w:t>£</w:t>
      </w:r>
      <w:r w:rsidR="005275F6">
        <w:rPr>
          <w:rFonts w:ascii="Arial" w:hAnsi="Arial" w:cs="Arial"/>
          <w:b/>
          <w:bCs/>
        </w:rPr>
        <w:t>500</w:t>
      </w:r>
    </w:p>
    <w:p w14:paraId="5E2E8AAB" w14:textId="28AD4EE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7D6E27">
        <w:rPr>
          <w:rFonts w:ascii="Arial" w:hAnsi="Arial" w:cs="Arial"/>
          <w:b/>
          <w:bCs/>
        </w:rPr>
        <w:t>£</w:t>
      </w:r>
      <w:r w:rsidR="005275F6">
        <w:rPr>
          <w:rFonts w:ascii="Arial" w:hAnsi="Arial" w:cs="Arial"/>
          <w:b/>
          <w:bCs/>
        </w:rPr>
        <w:t>0</w:t>
      </w:r>
    </w:p>
    <w:p w14:paraId="3A8AB4D6" w14:textId="0E6A92DB"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007D6E27">
        <w:rPr>
          <w:rFonts w:ascii="Arial" w:hAnsi="Arial" w:cs="Arial"/>
          <w:b/>
          <w:bCs/>
        </w:rPr>
        <w:t>£</w:t>
      </w:r>
      <w:r w:rsidR="005275F6">
        <w:rPr>
          <w:rFonts w:ascii="Arial" w:hAnsi="Arial" w:cs="Arial"/>
          <w:b/>
          <w:bCs/>
        </w:rPr>
        <w:t>2, 270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4"/>
        <w:gridCol w:w="1322"/>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341FC8B5" w:rsidR="008003A1" w:rsidRPr="001703D2" w:rsidRDefault="007D6E27" w:rsidP="001703D2">
            <w:pPr>
              <w:jc w:val="left"/>
              <w:rPr>
                <w:rFonts w:ascii="Arial" w:hAnsi="Arial" w:cs="Arial"/>
                <w:b/>
                <w:bCs/>
              </w:rPr>
            </w:pPr>
            <w:r>
              <w:rPr>
                <w:rFonts w:ascii="Arial" w:hAnsi="Arial" w:cs="Arial"/>
                <w:b/>
                <w:bCs/>
              </w:rPr>
              <w:t>Building Operational Costs</w:t>
            </w:r>
          </w:p>
        </w:tc>
        <w:tc>
          <w:tcPr>
            <w:tcW w:w="1337" w:type="dxa"/>
          </w:tcPr>
          <w:p w14:paraId="1634B1EC" w14:textId="40541183" w:rsidR="008003A1" w:rsidRPr="001703D2" w:rsidRDefault="005275F6" w:rsidP="001703D2">
            <w:pPr>
              <w:jc w:val="left"/>
              <w:rPr>
                <w:rFonts w:ascii="Arial" w:hAnsi="Arial" w:cs="Arial"/>
                <w:b/>
                <w:bCs/>
              </w:rPr>
            </w:pPr>
            <w:r>
              <w:rPr>
                <w:rFonts w:ascii="Arial" w:hAnsi="Arial" w:cs="Arial"/>
                <w:b/>
                <w:bCs/>
              </w:rPr>
              <w:t>£560</w:t>
            </w:r>
          </w:p>
        </w:tc>
      </w:tr>
      <w:tr w:rsidR="008003A1" w:rsidRPr="001703D2" w14:paraId="55064D03" w14:textId="77777777" w:rsidTr="00E16152">
        <w:tc>
          <w:tcPr>
            <w:tcW w:w="7905" w:type="dxa"/>
          </w:tcPr>
          <w:p w14:paraId="073EDFB3" w14:textId="48AE53C5" w:rsidR="008003A1" w:rsidRPr="001703D2" w:rsidRDefault="00AD1500" w:rsidP="001703D2">
            <w:pPr>
              <w:jc w:val="left"/>
              <w:rPr>
                <w:rFonts w:ascii="Arial" w:hAnsi="Arial" w:cs="Arial"/>
                <w:b/>
                <w:bCs/>
              </w:rPr>
            </w:pPr>
            <w:r>
              <w:rPr>
                <w:rFonts w:ascii="Arial" w:hAnsi="Arial" w:cs="Arial"/>
                <w:b/>
                <w:bCs/>
              </w:rPr>
              <w:t>Staffing Costs</w:t>
            </w:r>
          </w:p>
        </w:tc>
        <w:tc>
          <w:tcPr>
            <w:tcW w:w="1337" w:type="dxa"/>
          </w:tcPr>
          <w:p w14:paraId="12189B30" w14:textId="6DE3FEAA" w:rsidR="008003A1" w:rsidRPr="001703D2" w:rsidRDefault="005275F6" w:rsidP="001703D2">
            <w:pPr>
              <w:jc w:val="left"/>
              <w:rPr>
                <w:rFonts w:ascii="Arial" w:hAnsi="Arial" w:cs="Arial"/>
                <w:b/>
                <w:bCs/>
              </w:rPr>
            </w:pPr>
            <w:r>
              <w:rPr>
                <w:rFonts w:ascii="Arial" w:hAnsi="Arial" w:cs="Arial"/>
                <w:b/>
                <w:bCs/>
              </w:rPr>
              <w:t>£1,113</w:t>
            </w:r>
          </w:p>
        </w:tc>
      </w:tr>
      <w:tr w:rsidR="008003A1" w:rsidRPr="001703D2" w14:paraId="6A960318" w14:textId="77777777" w:rsidTr="00E16152">
        <w:tc>
          <w:tcPr>
            <w:tcW w:w="7905" w:type="dxa"/>
          </w:tcPr>
          <w:p w14:paraId="6DC55E5A" w14:textId="6D3B0345" w:rsidR="008003A1" w:rsidRPr="001703D2" w:rsidRDefault="00AD1500" w:rsidP="001703D2">
            <w:pPr>
              <w:jc w:val="left"/>
              <w:rPr>
                <w:rFonts w:ascii="Arial" w:hAnsi="Arial" w:cs="Arial"/>
                <w:b/>
                <w:bCs/>
              </w:rPr>
            </w:pPr>
            <w:r>
              <w:rPr>
                <w:rFonts w:ascii="Arial" w:hAnsi="Arial" w:cs="Arial"/>
                <w:b/>
                <w:bCs/>
              </w:rPr>
              <w:t>Volunteer Sustenance and Delivery Costs</w:t>
            </w:r>
          </w:p>
        </w:tc>
        <w:tc>
          <w:tcPr>
            <w:tcW w:w="1337" w:type="dxa"/>
          </w:tcPr>
          <w:p w14:paraId="47C1A2F9" w14:textId="76CCD85B" w:rsidR="008003A1" w:rsidRPr="001703D2" w:rsidRDefault="005275F6" w:rsidP="001703D2">
            <w:pPr>
              <w:jc w:val="left"/>
              <w:rPr>
                <w:rFonts w:ascii="Arial" w:hAnsi="Arial" w:cs="Arial"/>
                <w:b/>
                <w:bCs/>
              </w:rPr>
            </w:pPr>
            <w:r>
              <w:rPr>
                <w:rFonts w:ascii="Arial" w:hAnsi="Arial" w:cs="Arial"/>
                <w:b/>
                <w:bCs/>
              </w:rPr>
              <w:t>£76.80</w:t>
            </w:r>
          </w:p>
        </w:tc>
      </w:tr>
      <w:tr w:rsidR="008003A1" w:rsidRPr="001703D2" w14:paraId="0455ADD8" w14:textId="77777777" w:rsidTr="00E16152">
        <w:tc>
          <w:tcPr>
            <w:tcW w:w="7905" w:type="dxa"/>
          </w:tcPr>
          <w:p w14:paraId="1801AB5A" w14:textId="4EB73BC5" w:rsidR="008003A1" w:rsidRPr="001703D2" w:rsidRDefault="00AD1500" w:rsidP="001703D2">
            <w:pPr>
              <w:jc w:val="left"/>
              <w:rPr>
                <w:rFonts w:ascii="Arial" w:hAnsi="Arial" w:cs="Arial"/>
                <w:b/>
                <w:bCs/>
              </w:rPr>
            </w:pPr>
            <w:r>
              <w:rPr>
                <w:rFonts w:ascii="Arial" w:hAnsi="Arial" w:cs="Arial"/>
                <w:b/>
                <w:bCs/>
              </w:rPr>
              <w:t>Project Software – Website, Form hosting</w:t>
            </w:r>
          </w:p>
        </w:tc>
        <w:tc>
          <w:tcPr>
            <w:tcW w:w="1337" w:type="dxa"/>
          </w:tcPr>
          <w:p w14:paraId="13176A4C" w14:textId="19E81A05" w:rsidR="008003A1" w:rsidRPr="001703D2" w:rsidRDefault="005275F6" w:rsidP="001703D2">
            <w:pPr>
              <w:jc w:val="left"/>
              <w:rPr>
                <w:rFonts w:ascii="Arial" w:hAnsi="Arial" w:cs="Arial"/>
                <w:b/>
                <w:bCs/>
              </w:rPr>
            </w:pPr>
            <w:r>
              <w:rPr>
                <w:rFonts w:ascii="Arial" w:hAnsi="Arial" w:cs="Arial"/>
                <w:b/>
                <w:bCs/>
              </w:rPr>
              <w:t>£20.16</w:t>
            </w:r>
          </w:p>
        </w:tc>
      </w:tr>
      <w:tr w:rsidR="008003A1" w:rsidRPr="001703D2" w14:paraId="12273133" w14:textId="77777777" w:rsidTr="00E16152">
        <w:tc>
          <w:tcPr>
            <w:tcW w:w="7905" w:type="dxa"/>
          </w:tcPr>
          <w:p w14:paraId="65FAEED7" w14:textId="4A0B73E3" w:rsidR="008003A1" w:rsidRPr="001703D2" w:rsidRDefault="00AD1500" w:rsidP="001703D2">
            <w:pPr>
              <w:jc w:val="left"/>
              <w:rPr>
                <w:rFonts w:ascii="Arial" w:hAnsi="Arial" w:cs="Arial"/>
                <w:b/>
                <w:bCs/>
              </w:rPr>
            </w:pPr>
            <w:r>
              <w:rPr>
                <w:rFonts w:ascii="Arial" w:hAnsi="Arial" w:cs="Arial"/>
                <w:b/>
                <w:bCs/>
              </w:rPr>
              <w:t xml:space="preserve">Project Hardware – School Bags, footwear vouchers etc </w:t>
            </w:r>
            <w:r w:rsidR="000A35AB">
              <w:rPr>
                <w:rFonts w:ascii="Arial" w:hAnsi="Arial" w:cs="Arial"/>
                <w:b/>
                <w:bCs/>
              </w:rPr>
              <w:t xml:space="preserve">(budget of £20 per pack x </w:t>
            </w:r>
            <w:r w:rsidR="005275F6">
              <w:rPr>
                <w:rFonts w:ascii="Arial" w:hAnsi="Arial" w:cs="Arial"/>
                <w:b/>
                <w:bCs/>
              </w:rPr>
              <w:t>25</w:t>
            </w:r>
            <w:r w:rsidR="000A35AB">
              <w:rPr>
                <w:rFonts w:ascii="Arial" w:hAnsi="Arial" w:cs="Arial"/>
                <w:b/>
                <w:bCs/>
              </w:rPr>
              <w:t xml:space="preserve"> packs)</w:t>
            </w:r>
          </w:p>
        </w:tc>
        <w:tc>
          <w:tcPr>
            <w:tcW w:w="1337" w:type="dxa"/>
          </w:tcPr>
          <w:p w14:paraId="66A990DC" w14:textId="76C1082F" w:rsidR="008003A1" w:rsidRPr="001703D2" w:rsidRDefault="005275F6" w:rsidP="001703D2">
            <w:pPr>
              <w:jc w:val="left"/>
              <w:rPr>
                <w:rFonts w:ascii="Arial" w:hAnsi="Arial" w:cs="Arial"/>
                <w:b/>
                <w:bCs/>
              </w:rPr>
            </w:pPr>
            <w:r>
              <w:rPr>
                <w:rFonts w:ascii="Arial" w:hAnsi="Arial" w:cs="Arial"/>
                <w:b/>
                <w:bCs/>
              </w:rPr>
              <w:t>£500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373CA0">
        <w:trPr>
          <w:trHeight w:val="50"/>
        </w:trPr>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40E35E7A" w:rsidR="008003A1" w:rsidRPr="001703D2" w:rsidRDefault="00CF2909" w:rsidP="001703D2">
            <w:pPr>
              <w:jc w:val="left"/>
              <w:rPr>
                <w:rFonts w:ascii="Arial" w:hAnsi="Arial" w:cs="Arial"/>
                <w:b/>
                <w:bCs/>
              </w:rPr>
            </w:pPr>
            <w:r>
              <w:rPr>
                <w:rFonts w:ascii="Arial" w:hAnsi="Arial" w:cs="Arial"/>
                <w:b/>
                <w:bCs/>
              </w:rPr>
              <w:t>£</w:t>
            </w:r>
            <w:r w:rsidR="005275F6">
              <w:rPr>
                <w:rFonts w:ascii="Arial" w:hAnsi="Arial" w:cs="Arial"/>
                <w:b/>
                <w:bCs/>
              </w:rPr>
              <w:t>2,270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CF2909" w:rsidRPr="001703D2" w14:paraId="37E9A663" w14:textId="77777777" w:rsidTr="00E16152">
        <w:tc>
          <w:tcPr>
            <w:tcW w:w="4534" w:type="dxa"/>
          </w:tcPr>
          <w:p w14:paraId="3A8913BA" w14:textId="07745EB2" w:rsidR="00CF2909" w:rsidRPr="001703D2" w:rsidRDefault="005275F6" w:rsidP="001703D2">
            <w:pPr>
              <w:jc w:val="left"/>
              <w:rPr>
                <w:rFonts w:ascii="Arial" w:hAnsi="Arial" w:cs="Arial"/>
                <w:b/>
                <w:bCs/>
              </w:rPr>
            </w:pPr>
            <w:r>
              <w:rPr>
                <w:rFonts w:ascii="Arial" w:hAnsi="Arial" w:cs="Arial"/>
                <w:b/>
                <w:bCs/>
              </w:rPr>
              <w:t>Social Flock Private Donations</w:t>
            </w:r>
          </w:p>
        </w:tc>
        <w:tc>
          <w:tcPr>
            <w:tcW w:w="1750" w:type="dxa"/>
          </w:tcPr>
          <w:p w14:paraId="37C68908" w14:textId="0A4DE235" w:rsidR="00CF2909" w:rsidRPr="001703D2" w:rsidRDefault="005275F6" w:rsidP="001703D2">
            <w:pPr>
              <w:jc w:val="left"/>
              <w:rPr>
                <w:rFonts w:ascii="Arial" w:hAnsi="Arial" w:cs="Arial"/>
                <w:b/>
                <w:bCs/>
              </w:rPr>
            </w:pPr>
            <w:r>
              <w:rPr>
                <w:rFonts w:ascii="Arial" w:hAnsi="Arial" w:cs="Arial"/>
                <w:b/>
                <w:bCs/>
              </w:rPr>
              <w:t>£500</w:t>
            </w:r>
          </w:p>
        </w:tc>
        <w:tc>
          <w:tcPr>
            <w:tcW w:w="1224" w:type="dxa"/>
          </w:tcPr>
          <w:p w14:paraId="5683D62A" w14:textId="68EBBCEE" w:rsidR="00CF2909" w:rsidRPr="001703D2" w:rsidRDefault="005275F6" w:rsidP="001703D2">
            <w:pPr>
              <w:jc w:val="left"/>
              <w:rPr>
                <w:rFonts w:ascii="Arial" w:hAnsi="Arial" w:cs="Arial"/>
                <w:b/>
                <w:bCs/>
              </w:rPr>
            </w:pPr>
            <w:r>
              <w:rPr>
                <w:rFonts w:ascii="Arial" w:hAnsi="Arial" w:cs="Arial"/>
                <w:b/>
                <w:bCs/>
              </w:rPr>
              <w:t>x</w:t>
            </w:r>
          </w:p>
        </w:tc>
        <w:tc>
          <w:tcPr>
            <w:tcW w:w="1508" w:type="dxa"/>
          </w:tcPr>
          <w:p w14:paraId="1ABBF66E" w14:textId="5DB01152" w:rsidR="00CF2909" w:rsidRPr="001703D2" w:rsidRDefault="00CF2909" w:rsidP="001703D2">
            <w:pPr>
              <w:jc w:val="left"/>
              <w:rPr>
                <w:rFonts w:ascii="Arial" w:hAnsi="Arial" w:cs="Arial"/>
                <w:b/>
                <w:bCs/>
              </w:rPr>
            </w:pPr>
          </w:p>
        </w:tc>
      </w:tr>
      <w:tr w:rsidR="00CF2909" w:rsidRPr="001703D2" w14:paraId="63972D8A" w14:textId="77777777" w:rsidTr="00E16152">
        <w:tc>
          <w:tcPr>
            <w:tcW w:w="4534" w:type="dxa"/>
          </w:tcPr>
          <w:p w14:paraId="19A1084C" w14:textId="2AA5FAAA" w:rsidR="00CF2909" w:rsidRPr="001703D2" w:rsidRDefault="00CF2909" w:rsidP="001703D2">
            <w:pPr>
              <w:jc w:val="left"/>
              <w:rPr>
                <w:rFonts w:ascii="Arial" w:hAnsi="Arial" w:cs="Arial"/>
                <w:b/>
                <w:bCs/>
              </w:rPr>
            </w:pPr>
          </w:p>
        </w:tc>
        <w:tc>
          <w:tcPr>
            <w:tcW w:w="1750" w:type="dxa"/>
          </w:tcPr>
          <w:p w14:paraId="51C80767" w14:textId="72CE7FC9" w:rsidR="00CF2909" w:rsidRPr="001703D2" w:rsidRDefault="00CF2909" w:rsidP="001703D2">
            <w:pPr>
              <w:jc w:val="left"/>
              <w:rPr>
                <w:rFonts w:ascii="Arial" w:hAnsi="Arial" w:cs="Arial"/>
                <w:b/>
                <w:bCs/>
              </w:rPr>
            </w:pPr>
          </w:p>
        </w:tc>
        <w:tc>
          <w:tcPr>
            <w:tcW w:w="1224" w:type="dxa"/>
          </w:tcPr>
          <w:p w14:paraId="01D0D250" w14:textId="59E919FD" w:rsidR="00CF2909" w:rsidRPr="001703D2" w:rsidRDefault="00CF2909" w:rsidP="001703D2">
            <w:pPr>
              <w:jc w:val="left"/>
              <w:rPr>
                <w:rFonts w:ascii="Arial" w:hAnsi="Arial" w:cs="Arial"/>
                <w:b/>
                <w:bCs/>
              </w:rPr>
            </w:pPr>
          </w:p>
        </w:tc>
        <w:tc>
          <w:tcPr>
            <w:tcW w:w="1508" w:type="dxa"/>
          </w:tcPr>
          <w:p w14:paraId="4320FD03" w14:textId="021AEAD8" w:rsidR="00CF2909" w:rsidRPr="001703D2" w:rsidRDefault="00CF2909" w:rsidP="001703D2">
            <w:pPr>
              <w:jc w:val="left"/>
              <w:rPr>
                <w:rFonts w:ascii="Arial" w:hAnsi="Arial" w:cs="Arial"/>
                <w:b/>
                <w:bCs/>
              </w:rPr>
            </w:pPr>
          </w:p>
        </w:tc>
      </w:tr>
      <w:tr w:rsidR="00CF2909" w:rsidRPr="001703D2" w14:paraId="77DCAB19" w14:textId="77777777" w:rsidTr="00E16152">
        <w:tc>
          <w:tcPr>
            <w:tcW w:w="4534" w:type="dxa"/>
          </w:tcPr>
          <w:p w14:paraId="39BAE29F" w14:textId="6042EA14" w:rsidR="00CF2909" w:rsidRPr="001703D2" w:rsidRDefault="00CF2909" w:rsidP="001703D2">
            <w:pPr>
              <w:jc w:val="left"/>
              <w:rPr>
                <w:rFonts w:ascii="Arial" w:hAnsi="Arial" w:cs="Arial"/>
                <w:b/>
                <w:bCs/>
              </w:rPr>
            </w:pPr>
          </w:p>
        </w:tc>
        <w:tc>
          <w:tcPr>
            <w:tcW w:w="1750" w:type="dxa"/>
          </w:tcPr>
          <w:p w14:paraId="5194BF48" w14:textId="0BD961F3" w:rsidR="00CF2909" w:rsidRPr="001703D2" w:rsidRDefault="00CF2909" w:rsidP="001703D2">
            <w:pPr>
              <w:jc w:val="left"/>
              <w:rPr>
                <w:rFonts w:ascii="Arial" w:hAnsi="Arial" w:cs="Arial"/>
                <w:b/>
                <w:bCs/>
              </w:rPr>
            </w:pPr>
          </w:p>
        </w:tc>
        <w:tc>
          <w:tcPr>
            <w:tcW w:w="1224" w:type="dxa"/>
          </w:tcPr>
          <w:p w14:paraId="527B1EF9" w14:textId="23957F4A" w:rsidR="005275F6" w:rsidRPr="001703D2" w:rsidRDefault="005275F6" w:rsidP="001703D2">
            <w:pPr>
              <w:jc w:val="left"/>
              <w:rPr>
                <w:rFonts w:ascii="Arial" w:hAnsi="Arial" w:cs="Arial"/>
                <w:b/>
                <w:bCs/>
              </w:rPr>
            </w:pPr>
          </w:p>
        </w:tc>
        <w:tc>
          <w:tcPr>
            <w:tcW w:w="1508" w:type="dxa"/>
          </w:tcPr>
          <w:p w14:paraId="58600CEC" w14:textId="5FA685A6" w:rsidR="00CF2909" w:rsidRPr="001703D2" w:rsidRDefault="00CF2909" w:rsidP="001703D2">
            <w:pPr>
              <w:jc w:val="left"/>
              <w:rPr>
                <w:rFonts w:ascii="Arial" w:hAnsi="Arial" w:cs="Arial"/>
                <w:b/>
                <w:bCs/>
              </w:rPr>
            </w:pPr>
          </w:p>
        </w:tc>
      </w:tr>
      <w:tr w:rsidR="00CF2909" w:rsidRPr="001703D2" w14:paraId="3F4898B8" w14:textId="77777777" w:rsidTr="00E16152">
        <w:tc>
          <w:tcPr>
            <w:tcW w:w="4534" w:type="dxa"/>
          </w:tcPr>
          <w:p w14:paraId="679CD777" w14:textId="73C87931" w:rsidR="00CF2909" w:rsidRPr="001703D2" w:rsidRDefault="00CF2909" w:rsidP="001703D2">
            <w:pPr>
              <w:jc w:val="left"/>
              <w:rPr>
                <w:rFonts w:ascii="Arial" w:hAnsi="Arial" w:cs="Arial"/>
                <w:b/>
                <w:bCs/>
              </w:rPr>
            </w:pPr>
          </w:p>
        </w:tc>
        <w:tc>
          <w:tcPr>
            <w:tcW w:w="1750" w:type="dxa"/>
          </w:tcPr>
          <w:p w14:paraId="0702D3F7" w14:textId="5FA03FA2" w:rsidR="00CF2909" w:rsidRPr="001703D2" w:rsidRDefault="00CF2909" w:rsidP="001703D2">
            <w:pPr>
              <w:jc w:val="left"/>
              <w:rPr>
                <w:rFonts w:ascii="Arial" w:hAnsi="Arial" w:cs="Arial"/>
                <w:b/>
                <w:bCs/>
              </w:rPr>
            </w:pPr>
          </w:p>
        </w:tc>
        <w:tc>
          <w:tcPr>
            <w:tcW w:w="1224" w:type="dxa"/>
          </w:tcPr>
          <w:p w14:paraId="128A5525" w14:textId="57FEA8D8" w:rsidR="00CF2909" w:rsidRPr="001703D2" w:rsidRDefault="00CF2909" w:rsidP="001703D2">
            <w:pPr>
              <w:jc w:val="left"/>
              <w:rPr>
                <w:rFonts w:ascii="Arial" w:hAnsi="Arial" w:cs="Arial"/>
                <w:b/>
                <w:bCs/>
              </w:rPr>
            </w:pPr>
          </w:p>
        </w:tc>
        <w:tc>
          <w:tcPr>
            <w:tcW w:w="1508" w:type="dxa"/>
          </w:tcPr>
          <w:p w14:paraId="5FF11893" w14:textId="2C679903" w:rsidR="00CF2909" w:rsidRPr="001703D2" w:rsidRDefault="00CF2909" w:rsidP="001703D2">
            <w:pPr>
              <w:jc w:val="left"/>
              <w:rPr>
                <w:rFonts w:ascii="Arial" w:hAnsi="Arial" w:cs="Arial"/>
                <w:b/>
                <w:bCs/>
              </w:rPr>
            </w:pPr>
          </w:p>
        </w:tc>
      </w:tr>
      <w:tr w:rsidR="00CF2909" w:rsidRPr="001703D2" w14:paraId="2F73870F" w14:textId="77777777" w:rsidTr="00E16152">
        <w:tc>
          <w:tcPr>
            <w:tcW w:w="4534" w:type="dxa"/>
          </w:tcPr>
          <w:p w14:paraId="5F179219" w14:textId="49A1917A" w:rsidR="00CF2909" w:rsidRPr="001703D2" w:rsidRDefault="00CF2909" w:rsidP="001703D2">
            <w:pPr>
              <w:jc w:val="left"/>
              <w:rPr>
                <w:rFonts w:ascii="Arial" w:hAnsi="Arial" w:cs="Arial"/>
                <w:b/>
                <w:bCs/>
              </w:rPr>
            </w:pPr>
            <w:r w:rsidRPr="001703D2">
              <w:rPr>
                <w:rFonts w:ascii="Arial" w:hAnsi="Arial" w:cs="Arial"/>
                <w:b/>
                <w:bCs/>
              </w:rPr>
              <w:t>Total</w:t>
            </w:r>
          </w:p>
        </w:tc>
        <w:tc>
          <w:tcPr>
            <w:tcW w:w="1750" w:type="dxa"/>
          </w:tcPr>
          <w:p w14:paraId="264CBF52" w14:textId="41858BEE" w:rsidR="00CF2909" w:rsidRPr="001703D2" w:rsidRDefault="00CF2909" w:rsidP="001703D2">
            <w:pPr>
              <w:jc w:val="left"/>
              <w:rPr>
                <w:rFonts w:ascii="Arial" w:hAnsi="Arial" w:cs="Arial"/>
                <w:b/>
                <w:bCs/>
              </w:rPr>
            </w:pPr>
            <w:r>
              <w:rPr>
                <w:rFonts w:ascii="Arial" w:hAnsi="Arial" w:cs="Arial"/>
                <w:b/>
                <w:bCs/>
              </w:rPr>
              <w:t>£</w:t>
            </w:r>
            <w:r w:rsidR="005275F6">
              <w:rPr>
                <w:rFonts w:ascii="Arial" w:hAnsi="Arial" w:cs="Arial"/>
                <w:b/>
                <w:bCs/>
              </w:rPr>
              <w:t>500</w:t>
            </w:r>
          </w:p>
        </w:tc>
        <w:tc>
          <w:tcPr>
            <w:tcW w:w="1224" w:type="dxa"/>
          </w:tcPr>
          <w:p w14:paraId="1E36DA42" w14:textId="77777777" w:rsidR="00CF2909" w:rsidRDefault="00CF2909" w:rsidP="001703D2">
            <w:pPr>
              <w:jc w:val="left"/>
              <w:rPr>
                <w:rFonts w:ascii="Arial" w:hAnsi="Arial" w:cs="Arial"/>
                <w:b/>
                <w:bCs/>
              </w:rPr>
            </w:pPr>
          </w:p>
          <w:p w14:paraId="69547864" w14:textId="21B6098A" w:rsidR="00E25179" w:rsidRPr="001703D2" w:rsidRDefault="00E25179" w:rsidP="001703D2">
            <w:pPr>
              <w:jc w:val="left"/>
              <w:rPr>
                <w:rFonts w:ascii="Arial" w:hAnsi="Arial" w:cs="Arial"/>
                <w:b/>
                <w:bCs/>
              </w:rPr>
            </w:pPr>
          </w:p>
        </w:tc>
        <w:tc>
          <w:tcPr>
            <w:tcW w:w="1508" w:type="dxa"/>
          </w:tcPr>
          <w:p w14:paraId="689B78BB" w14:textId="77777777" w:rsidR="00CF2909" w:rsidRPr="001703D2" w:rsidRDefault="00CF2909" w:rsidP="001703D2">
            <w:pPr>
              <w:jc w:val="left"/>
              <w:rPr>
                <w:rFonts w:ascii="Arial" w:hAnsi="Arial" w:cs="Arial"/>
                <w:b/>
                <w:bCs/>
              </w:rPr>
            </w:pPr>
          </w:p>
        </w:tc>
      </w:tr>
      <w:tr w:rsidR="00CF2909" w:rsidRPr="001703D2" w14:paraId="3ACA502D" w14:textId="77777777" w:rsidTr="00E16152">
        <w:tc>
          <w:tcPr>
            <w:tcW w:w="4534" w:type="dxa"/>
          </w:tcPr>
          <w:p w14:paraId="76F673B9" w14:textId="5656C5A4" w:rsidR="00CF2909" w:rsidRDefault="00CF2909" w:rsidP="00373CA0">
            <w:pPr>
              <w:jc w:val="both"/>
              <w:rPr>
                <w:rFonts w:ascii="Arial" w:hAnsi="Arial" w:cs="Arial"/>
                <w:b/>
                <w:bCs/>
              </w:rPr>
            </w:pPr>
          </w:p>
        </w:tc>
        <w:tc>
          <w:tcPr>
            <w:tcW w:w="1750" w:type="dxa"/>
          </w:tcPr>
          <w:p w14:paraId="67C27E62" w14:textId="75868E23" w:rsidR="00CF2909" w:rsidRDefault="00CF2909" w:rsidP="00373CA0">
            <w:pPr>
              <w:jc w:val="left"/>
              <w:rPr>
                <w:rFonts w:ascii="Arial" w:hAnsi="Arial" w:cs="Arial"/>
                <w:b/>
                <w:bCs/>
              </w:rPr>
            </w:pPr>
          </w:p>
        </w:tc>
        <w:tc>
          <w:tcPr>
            <w:tcW w:w="1224" w:type="dxa"/>
          </w:tcPr>
          <w:p w14:paraId="2B77714F" w14:textId="4607BB11" w:rsidR="00CF2909" w:rsidRDefault="00CF2909" w:rsidP="00373CA0">
            <w:pPr>
              <w:jc w:val="left"/>
              <w:rPr>
                <w:rFonts w:ascii="Arial" w:hAnsi="Arial" w:cs="Arial"/>
                <w:b/>
                <w:bCs/>
              </w:rPr>
            </w:pPr>
          </w:p>
        </w:tc>
        <w:tc>
          <w:tcPr>
            <w:tcW w:w="1508" w:type="dxa"/>
          </w:tcPr>
          <w:p w14:paraId="2042B945" w14:textId="77777777" w:rsidR="00CF2909" w:rsidRPr="001703D2" w:rsidRDefault="00CF2909" w:rsidP="001703D2">
            <w:pPr>
              <w:rPr>
                <w:rFonts w:ascii="Arial" w:hAnsi="Arial" w:cs="Arial"/>
                <w:b/>
                <w:bCs/>
              </w:rPr>
            </w:pPr>
          </w:p>
        </w:tc>
      </w:tr>
      <w:tr w:rsidR="00CF2909" w:rsidRPr="001703D2" w14:paraId="6591D9FC" w14:textId="77777777" w:rsidTr="00E16152">
        <w:tc>
          <w:tcPr>
            <w:tcW w:w="4534" w:type="dxa"/>
          </w:tcPr>
          <w:p w14:paraId="7E111E37" w14:textId="3772B7E9" w:rsidR="00CF2909" w:rsidRPr="001703D2" w:rsidRDefault="00CF2909" w:rsidP="001703D2">
            <w:pPr>
              <w:jc w:val="left"/>
              <w:rPr>
                <w:rFonts w:ascii="Arial" w:hAnsi="Arial" w:cs="Arial"/>
                <w:b/>
                <w:bCs/>
              </w:rPr>
            </w:pPr>
          </w:p>
        </w:tc>
        <w:tc>
          <w:tcPr>
            <w:tcW w:w="1750" w:type="dxa"/>
          </w:tcPr>
          <w:p w14:paraId="71C12707" w14:textId="77777777" w:rsidR="00CF2909" w:rsidRPr="001703D2" w:rsidRDefault="00CF2909" w:rsidP="001703D2">
            <w:pPr>
              <w:jc w:val="left"/>
              <w:rPr>
                <w:rFonts w:ascii="Arial" w:hAnsi="Arial" w:cs="Arial"/>
                <w:b/>
                <w:bCs/>
              </w:rPr>
            </w:pPr>
          </w:p>
        </w:tc>
        <w:tc>
          <w:tcPr>
            <w:tcW w:w="1224" w:type="dxa"/>
          </w:tcPr>
          <w:p w14:paraId="1A032BE9" w14:textId="77777777" w:rsidR="00CF2909" w:rsidRPr="001703D2" w:rsidRDefault="00CF2909" w:rsidP="001703D2">
            <w:pPr>
              <w:jc w:val="left"/>
              <w:rPr>
                <w:rFonts w:ascii="Arial" w:hAnsi="Arial" w:cs="Arial"/>
                <w:b/>
                <w:bCs/>
              </w:rPr>
            </w:pPr>
          </w:p>
        </w:tc>
        <w:tc>
          <w:tcPr>
            <w:tcW w:w="1508" w:type="dxa"/>
          </w:tcPr>
          <w:p w14:paraId="06B84092" w14:textId="77777777" w:rsidR="00CF2909" w:rsidRPr="001703D2" w:rsidRDefault="00CF2909"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24F97B4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7D6E27">
        <w:rPr>
          <w:rFonts w:ascii="Arial" w:eastAsia="Calibri" w:hAnsi="Arial" w:cs="Arial"/>
          <w:b/>
          <w:bCs/>
          <w:sz w:val="24"/>
          <w:szCs w:val="24"/>
        </w:rPr>
        <w:t xml:space="preserve">April 2025 </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54EB572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007D6E27">
        <w:rPr>
          <w:rFonts w:ascii="Arial" w:eastAsia="Calibri" w:hAnsi="Arial" w:cs="Arial"/>
          <w:b/>
          <w:bCs/>
          <w:sz w:val="24"/>
          <w:szCs w:val="24"/>
        </w:rPr>
        <w:tab/>
        <w:t>September 2025</w:t>
      </w:r>
      <w:r w:rsidR="00373CA0">
        <w:rPr>
          <w:rFonts w:ascii="Arial" w:eastAsia="Calibri" w:hAnsi="Arial" w:cs="Arial"/>
          <w:b/>
          <w:bCs/>
          <w:sz w:val="24"/>
          <w:szCs w:val="24"/>
        </w:rPr>
        <w:t xml:space="preserve"> (or run until April 2026 if we secure full year funding) </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3280C99"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270B8F">
        <w:rPr>
          <w:rFonts w:ascii="Arial" w:eastAsia="Calibri" w:hAnsi="Arial" w:cs="Arial"/>
          <w:b/>
          <w:bCs/>
          <w:sz w:val="24"/>
          <w:szCs w:val="24"/>
        </w:rPr>
        <w:t>25</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1BC06F3B"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373CA0">
        <w:rPr>
          <w:rFonts w:ascii="Arial" w:eastAsia="Calibri" w:hAnsi="Arial" w:cs="Arial"/>
          <w:b/>
          <w:bCs/>
          <w:sz w:val="24"/>
          <w:szCs w:val="24"/>
        </w:rPr>
        <w:t>20</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A35AB"/>
    <w:rsid w:val="000B2B51"/>
    <w:rsid w:val="00165BE8"/>
    <w:rsid w:val="001703D2"/>
    <w:rsid w:val="00185F3F"/>
    <w:rsid w:val="00270B8F"/>
    <w:rsid w:val="0032768B"/>
    <w:rsid w:val="00373CA0"/>
    <w:rsid w:val="003B1F71"/>
    <w:rsid w:val="003C01AF"/>
    <w:rsid w:val="004F10A7"/>
    <w:rsid w:val="0051352F"/>
    <w:rsid w:val="005208B5"/>
    <w:rsid w:val="005275F6"/>
    <w:rsid w:val="00541D92"/>
    <w:rsid w:val="00613E01"/>
    <w:rsid w:val="00631A20"/>
    <w:rsid w:val="00680872"/>
    <w:rsid w:val="007D6E27"/>
    <w:rsid w:val="008003A1"/>
    <w:rsid w:val="00827142"/>
    <w:rsid w:val="0087450A"/>
    <w:rsid w:val="009B4069"/>
    <w:rsid w:val="009C4C60"/>
    <w:rsid w:val="009F4028"/>
    <w:rsid w:val="00AD1500"/>
    <w:rsid w:val="00AD7F7F"/>
    <w:rsid w:val="00B06B95"/>
    <w:rsid w:val="00B21850"/>
    <w:rsid w:val="00C7666E"/>
    <w:rsid w:val="00C87BDD"/>
    <w:rsid w:val="00CF2909"/>
    <w:rsid w:val="00D10746"/>
    <w:rsid w:val="00D23B7B"/>
    <w:rsid w:val="00DB29BB"/>
    <w:rsid w:val="00E25179"/>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384</Words>
  <Characters>1722</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Social Flock Perth</cp:lastModifiedBy>
  <cp:revision>4</cp:revision>
  <dcterms:created xsi:type="dcterms:W3CDTF">2025-02-07T13:16:00Z</dcterms:created>
  <dcterms:modified xsi:type="dcterms:W3CDTF">2025-02-07T13:25:00Z</dcterms:modified>
</cp:coreProperties>
</file>