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26C81" w14:textId="108CA046" w:rsidR="008003A1" w:rsidRPr="001703D2"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Green Living Fund 2023/24</w:t>
      </w:r>
    </w:p>
    <w:p w14:paraId="763D46DC" w14:textId="7EFD1FFE" w:rsidR="009C4C60" w:rsidRDefault="008003A1" w:rsidP="001703D2">
      <w:pPr>
        <w:spacing w:after="0" w:line="240" w:lineRule="auto"/>
        <w:jc w:val="center"/>
        <w:rPr>
          <w:rFonts w:ascii="Arial" w:hAnsi="Arial" w:cs="Arial"/>
          <w:b/>
          <w:bCs/>
          <w:sz w:val="28"/>
          <w:szCs w:val="28"/>
          <w:u w:val="single"/>
        </w:rPr>
      </w:pPr>
      <w:r w:rsidRPr="001703D2">
        <w:rPr>
          <w:rFonts w:ascii="Arial" w:hAnsi="Arial" w:cs="Arial"/>
          <w:b/>
          <w:bCs/>
          <w:sz w:val="28"/>
          <w:szCs w:val="28"/>
          <w:u w:val="single"/>
        </w:rPr>
        <w:t>Additional information Form</w:t>
      </w:r>
    </w:p>
    <w:p w14:paraId="43D5591D" w14:textId="77777777" w:rsidR="00C87BDD" w:rsidRDefault="00C87BDD" w:rsidP="001703D2">
      <w:pPr>
        <w:spacing w:after="0" w:line="240" w:lineRule="auto"/>
        <w:jc w:val="center"/>
        <w:rPr>
          <w:rFonts w:ascii="Arial" w:hAnsi="Arial" w:cs="Arial"/>
          <w:b/>
          <w:bCs/>
          <w:sz w:val="28"/>
          <w:szCs w:val="28"/>
          <w:u w:val="single"/>
        </w:rPr>
      </w:pPr>
    </w:p>
    <w:tbl>
      <w:tblPr>
        <w:tblStyle w:val="TableGrid"/>
        <w:tblW w:w="0" w:type="auto"/>
        <w:tblLook w:val="04A0" w:firstRow="1" w:lastRow="0" w:firstColumn="1" w:lastColumn="0" w:noHBand="0" w:noVBand="1"/>
      </w:tblPr>
      <w:tblGrid>
        <w:gridCol w:w="9016"/>
      </w:tblGrid>
      <w:tr w:rsidR="00185F3F" w14:paraId="212A5936" w14:textId="77777777" w:rsidTr="00185F3F">
        <w:tc>
          <w:tcPr>
            <w:tcW w:w="9016" w:type="dxa"/>
          </w:tcPr>
          <w:p w14:paraId="7146D612" w14:textId="77777777" w:rsidR="00185F3F" w:rsidRDefault="00185F3F" w:rsidP="00185F3F">
            <w:pPr>
              <w:jc w:val="left"/>
              <w:rPr>
                <w:rFonts w:ascii="Arial" w:hAnsi="Arial" w:cs="Arial"/>
                <w:b/>
                <w:bCs/>
                <w:sz w:val="28"/>
                <w:szCs w:val="28"/>
              </w:rPr>
            </w:pPr>
          </w:p>
          <w:p w14:paraId="0EAD143E" w14:textId="76AC0132" w:rsidR="00185F3F" w:rsidRPr="00C87BDD" w:rsidRDefault="00185F3F" w:rsidP="00185F3F">
            <w:pPr>
              <w:rPr>
                <w:rFonts w:ascii="Arial" w:hAnsi="Arial" w:cs="Arial"/>
                <w:b/>
                <w:bCs/>
                <w:sz w:val="28"/>
                <w:szCs w:val="28"/>
              </w:rPr>
            </w:pPr>
            <w:r>
              <w:rPr>
                <w:rFonts w:ascii="Arial" w:hAnsi="Arial" w:cs="Arial"/>
                <w:b/>
                <w:bCs/>
                <w:sz w:val="28"/>
                <w:szCs w:val="28"/>
              </w:rPr>
              <w:t xml:space="preserve">Please complete this form in addition to the questions on the </w:t>
            </w:r>
            <w:r w:rsidR="00B06B95">
              <w:rPr>
                <w:rFonts w:ascii="Arial" w:hAnsi="Arial" w:cs="Arial"/>
                <w:b/>
                <w:bCs/>
                <w:sz w:val="28"/>
                <w:szCs w:val="28"/>
              </w:rPr>
              <w:t>online proposal form</w:t>
            </w:r>
            <w:r>
              <w:rPr>
                <w:rFonts w:ascii="Arial" w:hAnsi="Arial" w:cs="Arial"/>
                <w:b/>
                <w:bCs/>
                <w:sz w:val="28"/>
                <w:szCs w:val="28"/>
              </w:rPr>
              <w:t>. This information is needed to help us screen and check your application before it goes to the next stage.</w:t>
            </w:r>
          </w:p>
          <w:p w14:paraId="1D9CBDCE" w14:textId="77777777" w:rsidR="00185F3F" w:rsidRDefault="00185F3F" w:rsidP="00C87BDD">
            <w:pPr>
              <w:rPr>
                <w:rFonts w:ascii="Arial" w:hAnsi="Arial" w:cs="Arial"/>
                <w:sz w:val="28"/>
                <w:szCs w:val="28"/>
              </w:rPr>
            </w:pPr>
          </w:p>
        </w:tc>
      </w:tr>
    </w:tbl>
    <w:p w14:paraId="70F71778" w14:textId="77777777" w:rsidR="00185F3F" w:rsidRPr="00185F3F" w:rsidRDefault="00185F3F" w:rsidP="00C87BDD">
      <w:pPr>
        <w:spacing w:after="0" w:line="240" w:lineRule="auto"/>
        <w:rPr>
          <w:rFonts w:ascii="Arial" w:hAnsi="Arial" w:cs="Arial"/>
          <w:sz w:val="28"/>
          <w:szCs w:val="28"/>
        </w:rPr>
      </w:pPr>
    </w:p>
    <w:p w14:paraId="4E2DE120" w14:textId="0ABBABD0" w:rsidR="008003A1" w:rsidRPr="001703D2" w:rsidRDefault="008003A1" w:rsidP="001703D2">
      <w:pPr>
        <w:spacing w:after="0" w:line="240" w:lineRule="auto"/>
        <w:rPr>
          <w:rFonts w:ascii="Arial" w:hAnsi="Arial" w:cs="Arial"/>
          <w:b/>
          <w:bCs/>
          <w:u w:val="single"/>
        </w:rPr>
      </w:pPr>
    </w:p>
    <w:p w14:paraId="0B6EA5CB" w14:textId="7FBC00DA" w:rsidR="008003A1" w:rsidRDefault="008003A1" w:rsidP="001703D2">
      <w:pPr>
        <w:spacing w:after="0" w:line="240" w:lineRule="auto"/>
        <w:rPr>
          <w:rFonts w:ascii="Arial" w:hAnsi="Arial" w:cs="Arial"/>
          <w:b/>
          <w:bCs/>
        </w:rPr>
      </w:pPr>
      <w:r w:rsidRPr="001703D2">
        <w:rPr>
          <w:rFonts w:ascii="Arial" w:hAnsi="Arial" w:cs="Arial"/>
          <w:b/>
          <w:bCs/>
        </w:rPr>
        <w:t>Proposal Title:</w:t>
      </w:r>
    </w:p>
    <w:p w14:paraId="194158E2" w14:textId="77777777" w:rsidR="001703D2" w:rsidRPr="001703D2" w:rsidRDefault="001703D2" w:rsidP="001703D2">
      <w:pPr>
        <w:spacing w:after="0" w:line="240" w:lineRule="auto"/>
        <w:rPr>
          <w:rFonts w:ascii="Arial" w:hAnsi="Arial" w:cs="Arial"/>
          <w:b/>
          <w:bCs/>
        </w:rPr>
      </w:pPr>
    </w:p>
    <w:p w14:paraId="58E21787" w14:textId="30978776" w:rsidR="008003A1" w:rsidRPr="001703D2" w:rsidRDefault="008003A1" w:rsidP="001703D2">
      <w:pPr>
        <w:spacing w:after="0" w:line="240" w:lineRule="auto"/>
        <w:rPr>
          <w:rFonts w:ascii="Arial" w:hAnsi="Arial" w:cs="Arial"/>
          <w:b/>
          <w:bCs/>
        </w:rPr>
      </w:pPr>
      <w:r w:rsidRPr="3AFE440C">
        <w:rPr>
          <w:rFonts w:ascii="Arial" w:hAnsi="Arial" w:cs="Arial"/>
          <w:b/>
          <w:bCs/>
        </w:rPr>
        <w:t>Group</w:t>
      </w:r>
      <w:r w:rsidR="5FA8B084" w:rsidRPr="3AFE440C">
        <w:rPr>
          <w:rFonts w:ascii="Arial" w:hAnsi="Arial" w:cs="Arial"/>
          <w:b/>
          <w:bCs/>
        </w:rPr>
        <w:t xml:space="preserve"> Name</w:t>
      </w:r>
      <w:r w:rsidRPr="3AFE440C">
        <w:rPr>
          <w:rFonts w:ascii="Arial" w:hAnsi="Arial" w:cs="Arial"/>
          <w:b/>
          <w:bCs/>
        </w:rPr>
        <w:t>:</w:t>
      </w:r>
      <w:r w:rsidR="00B04E7D">
        <w:rPr>
          <w:rFonts w:ascii="Arial" w:hAnsi="Arial" w:cs="Arial"/>
          <w:b/>
          <w:bCs/>
        </w:rPr>
        <w:t xml:space="preserve"> Letham Climate Challenge </w:t>
      </w:r>
    </w:p>
    <w:p w14:paraId="01D20AE7" w14:textId="77777777" w:rsidR="008003A1" w:rsidRPr="001703D2" w:rsidRDefault="008003A1" w:rsidP="001703D2">
      <w:pPr>
        <w:spacing w:after="0" w:line="240" w:lineRule="auto"/>
        <w:rPr>
          <w:rFonts w:ascii="Arial" w:hAnsi="Arial" w:cs="Arial"/>
          <w:b/>
          <w:bCs/>
        </w:rPr>
      </w:pPr>
    </w:p>
    <w:p w14:paraId="61463C35" w14:textId="2A7252AF" w:rsidR="008003A1" w:rsidRPr="001703D2" w:rsidRDefault="008003A1" w:rsidP="001703D2">
      <w:pPr>
        <w:spacing w:after="0" w:line="240" w:lineRule="auto"/>
        <w:rPr>
          <w:rFonts w:ascii="Arial" w:hAnsi="Arial" w:cs="Arial"/>
          <w:b/>
          <w:bCs/>
          <w:sz w:val="24"/>
          <w:szCs w:val="24"/>
          <w:u w:val="single"/>
        </w:rPr>
      </w:pPr>
      <w:r w:rsidRPr="001703D2">
        <w:rPr>
          <w:rFonts w:ascii="Arial" w:hAnsi="Arial" w:cs="Arial"/>
          <w:b/>
          <w:bCs/>
          <w:sz w:val="24"/>
          <w:szCs w:val="24"/>
          <w:u w:val="single"/>
        </w:rPr>
        <w:t>1. BUDGET</w:t>
      </w:r>
    </w:p>
    <w:p w14:paraId="5E80979E" w14:textId="77777777" w:rsidR="008003A1" w:rsidRPr="001703D2" w:rsidRDefault="008003A1" w:rsidP="001703D2">
      <w:pPr>
        <w:spacing w:after="0" w:line="240" w:lineRule="auto"/>
        <w:rPr>
          <w:rFonts w:ascii="Arial" w:hAnsi="Arial" w:cs="Arial"/>
          <w:b/>
          <w:bCs/>
          <w:sz w:val="24"/>
          <w:szCs w:val="24"/>
        </w:rPr>
      </w:pPr>
    </w:p>
    <w:p w14:paraId="2F2CCBF4" w14:textId="509C9B00" w:rsidR="008003A1" w:rsidRPr="001703D2" w:rsidRDefault="008003A1" w:rsidP="001703D2">
      <w:pPr>
        <w:spacing w:after="0" w:line="240" w:lineRule="auto"/>
        <w:rPr>
          <w:rFonts w:ascii="Arial" w:hAnsi="Arial" w:cs="Arial"/>
          <w:b/>
          <w:bCs/>
        </w:rPr>
      </w:pPr>
      <w:r w:rsidRPr="001703D2">
        <w:rPr>
          <w:rFonts w:ascii="Arial" w:hAnsi="Arial" w:cs="Arial"/>
          <w:b/>
          <w:bCs/>
        </w:rPr>
        <w:t>What is the overall cost of your proposal?</w:t>
      </w:r>
      <w:r w:rsidRPr="001703D2">
        <w:rPr>
          <w:rFonts w:ascii="Arial" w:hAnsi="Arial" w:cs="Arial"/>
          <w:b/>
          <w:bCs/>
        </w:rPr>
        <w:tab/>
      </w:r>
      <w:r w:rsidRPr="001703D2">
        <w:rPr>
          <w:rFonts w:ascii="Arial" w:hAnsi="Arial" w:cs="Arial"/>
          <w:b/>
          <w:bCs/>
        </w:rPr>
        <w:tab/>
      </w:r>
      <w:r w:rsidRPr="001703D2">
        <w:rPr>
          <w:rFonts w:ascii="Arial" w:hAnsi="Arial" w:cs="Arial"/>
          <w:b/>
          <w:bCs/>
        </w:rPr>
        <w:tab/>
      </w:r>
      <w:r w:rsidRPr="001703D2">
        <w:rPr>
          <w:rFonts w:ascii="Arial" w:hAnsi="Arial" w:cs="Arial"/>
          <w:b/>
          <w:bCs/>
        </w:rPr>
        <w:tab/>
        <w:t>_</w:t>
      </w:r>
      <w:r w:rsidR="00A67BE7">
        <w:rPr>
          <w:rFonts w:ascii="Arial" w:hAnsi="Arial" w:cs="Arial"/>
          <w:b/>
          <w:bCs/>
        </w:rPr>
        <w:t>£</w:t>
      </w:r>
      <w:r w:rsidR="00A67BE7" w:rsidRPr="00A67BE7">
        <w:rPr>
          <w:rFonts w:ascii="Arial" w:hAnsi="Arial" w:cs="Arial"/>
          <w:b/>
          <w:bCs/>
        </w:rPr>
        <w:t>2,324.00</w:t>
      </w:r>
      <w:r w:rsidRPr="001703D2">
        <w:rPr>
          <w:rFonts w:ascii="Arial" w:hAnsi="Arial" w:cs="Arial"/>
          <w:b/>
          <w:bCs/>
        </w:rPr>
        <w:t>_____</w:t>
      </w:r>
    </w:p>
    <w:p w14:paraId="618034DF" w14:textId="678E812D" w:rsidR="008003A1" w:rsidRPr="001703D2" w:rsidRDefault="008003A1" w:rsidP="001703D2">
      <w:pPr>
        <w:spacing w:after="0" w:line="240" w:lineRule="auto"/>
        <w:rPr>
          <w:rFonts w:ascii="Arial" w:hAnsi="Arial" w:cs="Arial"/>
          <w:b/>
          <w:bCs/>
        </w:rPr>
      </w:pPr>
      <w:r w:rsidRPr="001703D2">
        <w:rPr>
          <w:rFonts w:ascii="Arial" w:hAnsi="Arial" w:cs="Arial"/>
          <w:b/>
          <w:bCs/>
        </w:rPr>
        <w:t>How much funding have you secured from elsewhere?</w:t>
      </w:r>
      <w:r w:rsidRPr="001703D2">
        <w:rPr>
          <w:rFonts w:ascii="Arial" w:hAnsi="Arial" w:cs="Arial"/>
        </w:rPr>
        <w:tab/>
      </w:r>
      <w:r w:rsidRPr="001703D2">
        <w:rPr>
          <w:rFonts w:ascii="Arial" w:hAnsi="Arial" w:cs="Arial"/>
        </w:rPr>
        <w:tab/>
      </w:r>
      <w:r w:rsidR="00613E01" w:rsidRPr="001703D2">
        <w:rPr>
          <w:rFonts w:ascii="Arial" w:hAnsi="Arial" w:cs="Arial"/>
        </w:rPr>
        <w:tab/>
      </w:r>
      <w:r w:rsidRPr="001703D2">
        <w:rPr>
          <w:rFonts w:ascii="Arial" w:hAnsi="Arial" w:cs="Arial"/>
          <w:b/>
          <w:bCs/>
        </w:rPr>
        <w:t>_</w:t>
      </w:r>
      <w:r w:rsidR="00A67BE7">
        <w:rPr>
          <w:rFonts w:ascii="Arial" w:hAnsi="Arial" w:cs="Arial"/>
          <w:b/>
          <w:bCs/>
        </w:rPr>
        <w:t>£0.00</w:t>
      </w:r>
      <w:r w:rsidRPr="001703D2">
        <w:rPr>
          <w:rFonts w:ascii="Arial" w:hAnsi="Arial" w:cs="Arial"/>
          <w:b/>
          <w:bCs/>
        </w:rPr>
        <w:t>_______</w:t>
      </w:r>
    </w:p>
    <w:p w14:paraId="5E2E8AAB" w14:textId="68FC4CAA"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funding have you applied for (but not yet secured)? </w:t>
      </w:r>
      <w:r w:rsidR="00613E01" w:rsidRPr="001703D2">
        <w:rPr>
          <w:rFonts w:ascii="Arial" w:hAnsi="Arial" w:cs="Arial"/>
          <w:b/>
          <w:bCs/>
        </w:rPr>
        <w:tab/>
      </w:r>
      <w:r w:rsidRPr="001703D2">
        <w:rPr>
          <w:rFonts w:ascii="Arial" w:hAnsi="Arial" w:cs="Arial"/>
          <w:b/>
          <w:bCs/>
        </w:rPr>
        <w:t>_</w:t>
      </w:r>
      <w:r w:rsidR="002D1663">
        <w:rPr>
          <w:rFonts w:ascii="Arial" w:hAnsi="Arial" w:cs="Arial"/>
          <w:b/>
          <w:bCs/>
        </w:rPr>
        <w:t>£</w:t>
      </w:r>
      <w:r w:rsidR="002D1663">
        <w:rPr>
          <w:rFonts w:ascii="Arial" w:hAnsi="Arial" w:cs="Arial"/>
          <w:b/>
          <w:bCs/>
        </w:rPr>
        <w:t>0.00</w:t>
      </w:r>
      <w:r w:rsidRPr="001703D2">
        <w:rPr>
          <w:rFonts w:ascii="Arial" w:hAnsi="Arial" w:cs="Arial"/>
          <w:b/>
          <w:bCs/>
        </w:rPr>
        <w:t>_______</w:t>
      </w:r>
    </w:p>
    <w:p w14:paraId="3A8AB4D6" w14:textId="7C664E2D" w:rsidR="008003A1" w:rsidRPr="001703D2" w:rsidRDefault="008003A1" w:rsidP="001703D2">
      <w:pPr>
        <w:spacing w:after="0" w:line="240" w:lineRule="auto"/>
        <w:rPr>
          <w:rFonts w:ascii="Arial" w:hAnsi="Arial" w:cs="Arial"/>
          <w:b/>
          <w:bCs/>
        </w:rPr>
      </w:pPr>
      <w:r w:rsidRPr="001703D2">
        <w:rPr>
          <w:rFonts w:ascii="Arial" w:hAnsi="Arial" w:cs="Arial"/>
          <w:b/>
          <w:bCs/>
        </w:rPr>
        <w:t xml:space="preserve">How much money are you asking the Green Living Fund </w:t>
      </w:r>
      <w:proofErr w:type="gramStart"/>
      <w:r w:rsidRPr="001703D2">
        <w:rPr>
          <w:rFonts w:ascii="Arial" w:hAnsi="Arial" w:cs="Arial"/>
          <w:b/>
          <w:bCs/>
        </w:rPr>
        <w:t>for?</w:t>
      </w:r>
      <w:r w:rsidR="00AD7F7F">
        <w:rPr>
          <w:rFonts w:ascii="Arial" w:hAnsi="Arial" w:cs="Arial"/>
          <w:b/>
          <w:bCs/>
        </w:rPr>
        <w:t>*</w:t>
      </w:r>
      <w:proofErr w:type="gramEnd"/>
      <w:r w:rsidR="00613E01" w:rsidRPr="001703D2">
        <w:rPr>
          <w:rFonts w:ascii="Arial" w:hAnsi="Arial" w:cs="Arial"/>
          <w:b/>
          <w:bCs/>
        </w:rPr>
        <w:tab/>
      </w:r>
      <w:r w:rsidRPr="001703D2">
        <w:rPr>
          <w:rFonts w:ascii="Arial" w:hAnsi="Arial" w:cs="Arial"/>
        </w:rPr>
        <w:tab/>
      </w:r>
      <w:r w:rsidRPr="001703D2">
        <w:rPr>
          <w:rFonts w:ascii="Arial" w:hAnsi="Arial" w:cs="Arial"/>
          <w:b/>
          <w:bCs/>
        </w:rPr>
        <w:t>__</w:t>
      </w:r>
      <w:r w:rsidR="002D1663">
        <w:rPr>
          <w:rFonts w:ascii="Arial" w:hAnsi="Arial" w:cs="Arial"/>
          <w:b/>
          <w:bCs/>
        </w:rPr>
        <w:t>£</w:t>
      </w:r>
      <w:r w:rsidR="002D1663" w:rsidRPr="00A67BE7">
        <w:rPr>
          <w:rFonts w:ascii="Arial" w:hAnsi="Arial" w:cs="Arial"/>
          <w:b/>
          <w:bCs/>
        </w:rPr>
        <w:t>2,324.00</w:t>
      </w:r>
      <w:r w:rsidRPr="001703D2">
        <w:rPr>
          <w:rFonts w:ascii="Arial" w:hAnsi="Arial" w:cs="Arial"/>
          <w:b/>
          <w:bCs/>
        </w:rPr>
        <w:t>___</w:t>
      </w:r>
    </w:p>
    <w:p w14:paraId="7648531A" w14:textId="77777777" w:rsidR="008003A1" w:rsidRDefault="008003A1" w:rsidP="001703D2">
      <w:pPr>
        <w:spacing w:after="0" w:line="240" w:lineRule="auto"/>
        <w:rPr>
          <w:rFonts w:ascii="Arial" w:hAnsi="Arial" w:cs="Arial"/>
          <w:b/>
          <w:bCs/>
        </w:rPr>
      </w:pPr>
    </w:p>
    <w:p w14:paraId="0B164570" w14:textId="50DAA2A9" w:rsidR="00185F3F" w:rsidRPr="00185F3F" w:rsidRDefault="00185F3F" w:rsidP="001703D2">
      <w:pPr>
        <w:spacing w:after="0" w:line="240" w:lineRule="auto"/>
        <w:rPr>
          <w:rFonts w:ascii="Arial" w:hAnsi="Arial" w:cs="Arial"/>
          <w:i/>
          <w:iCs/>
        </w:rPr>
      </w:pPr>
      <w:r>
        <w:rPr>
          <w:rFonts w:ascii="Arial" w:hAnsi="Arial" w:cs="Arial"/>
          <w:i/>
          <w:iCs/>
        </w:rPr>
        <w:t>*This should be the same as the estimated cost provided on the Community Choices webpage</w:t>
      </w:r>
    </w:p>
    <w:p w14:paraId="4DA62C0F" w14:textId="77777777" w:rsidR="00185F3F" w:rsidRDefault="00185F3F" w:rsidP="001703D2">
      <w:pPr>
        <w:spacing w:after="0" w:line="240" w:lineRule="auto"/>
        <w:rPr>
          <w:rFonts w:ascii="Arial" w:hAnsi="Arial" w:cs="Arial"/>
          <w:b/>
          <w:bCs/>
        </w:rPr>
      </w:pPr>
    </w:p>
    <w:p w14:paraId="66115446" w14:textId="77777777" w:rsidR="00680872" w:rsidRDefault="00680872" w:rsidP="001703D2">
      <w:pPr>
        <w:spacing w:after="0" w:line="240" w:lineRule="auto"/>
        <w:rPr>
          <w:rFonts w:ascii="Arial" w:hAnsi="Arial" w:cs="Arial"/>
          <w:b/>
          <w:bCs/>
        </w:rPr>
      </w:pPr>
    </w:p>
    <w:p w14:paraId="062E7FD1" w14:textId="77777777" w:rsidR="00680872" w:rsidRPr="001703D2" w:rsidRDefault="00680872" w:rsidP="001703D2">
      <w:pPr>
        <w:spacing w:after="0" w:line="240" w:lineRule="auto"/>
        <w:rPr>
          <w:rFonts w:ascii="Arial" w:hAnsi="Arial" w:cs="Arial"/>
          <w:b/>
          <w:bCs/>
        </w:rPr>
      </w:pPr>
    </w:p>
    <w:p w14:paraId="1F747ACD" w14:textId="6A75CFBA" w:rsidR="008003A1" w:rsidRPr="001703D2" w:rsidRDefault="008003A1" w:rsidP="001703D2">
      <w:pPr>
        <w:spacing w:after="0" w:line="240" w:lineRule="auto"/>
        <w:rPr>
          <w:rFonts w:ascii="Arial" w:hAnsi="Arial" w:cs="Arial"/>
          <w:b/>
          <w:bCs/>
        </w:rPr>
      </w:pPr>
      <w:r w:rsidRPr="001703D2">
        <w:rPr>
          <w:rFonts w:ascii="Arial" w:hAnsi="Arial" w:cs="Arial"/>
          <w:b/>
          <w:bCs/>
        </w:rPr>
        <w:t>Please provide a breakdown of your budget:</w:t>
      </w:r>
    </w:p>
    <w:tbl>
      <w:tblPr>
        <w:tblStyle w:val="TableGrid"/>
        <w:tblW w:w="0" w:type="auto"/>
        <w:tblLook w:val="04A0" w:firstRow="1" w:lastRow="0" w:firstColumn="1" w:lastColumn="0" w:noHBand="0" w:noVBand="1"/>
      </w:tblPr>
      <w:tblGrid>
        <w:gridCol w:w="7684"/>
        <w:gridCol w:w="1332"/>
      </w:tblGrid>
      <w:tr w:rsidR="008003A1" w:rsidRPr="001703D2" w14:paraId="3317A6C1" w14:textId="77777777" w:rsidTr="00E16152">
        <w:tc>
          <w:tcPr>
            <w:tcW w:w="7905" w:type="dxa"/>
          </w:tcPr>
          <w:p w14:paraId="5297CAE9" w14:textId="77777777" w:rsidR="008003A1" w:rsidRPr="00CC3252" w:rsidRDefault="008003A1" w:rsidP="001703D2">
            <w:pPr>
              <w:jc w:val="left"/>
              <w:rPr>
                <w:rFonts w:ascii="Arial" w:hAnsi="Arial" w:cs="Arial"/>
                <w:b/>
                <w:bCs/>
              </w:rPr>
            </w:pPr>
            <w:r w:rsidRPr="00CC3252">
              <w:rPr>
                <w:rFonts w:ascii="Arial" w:hAnsi="Arial" w:cs="Arial"/>
                <w:b/>
                <w:bCs/>
              </w:rPr>
              <w:t>Item</w:t>
            </w:r>
          </w:p>
        </w:tc>
        <w:tc>
          <w:tcPr>
            <w:tcW w:w="1337" w:type="dxa"/>
          </w:tcPr>
          <w:p w14:paraId="24502E94" w14:textId="77777777" w:rsidR="008003A1" w:rsidRPr="00CC3252" w:rsidRDefault="008003A1" w:rsidP="001703D2">
            <w:pPr>
              <w:jc w:val="left"/>
              <w:rPr>
                <w:rFonts w:ascii="Arial" w:hAnsi="Arial" w:cs="Arial"/>
                <w:b/>
                <w:bCs/>
              </w:rPr>
            </w:pPr>
            <w:r w:rsidRPr="00CC3252">
              <w:rPr>
                <w:rFonts w:ascii="Arial" w:hAnsi="Arial" w:cs="Arial"/>
                <w:b/>
                <w:bCs/>
              </w:rPr>
              <w:t>Cost</w:t>
            </w:r>
          </w:p>
        </w:tc>
      </w:tr>
      <w:tr w:rsidR="008003A1" w:rsidRPr="001703D2" w14:paraId="7E9A79C8" w14:textId="77777777" w:rsidTr="00E16152">
        <w:tc>
          <w:tcPr>
            <w:tcW w:w="7905" w:type="dxa"/>
          </w:tcPr>
          <w:p w14:paraId="2D64FC6D" w14:textId="1A0ADB66" w:rsidR="008003A1" w:rsidRPr="00CC3252" w:rsidRDefault="002D1663" w:rsidP="00CC3252">
            <w:pPr>
              <w:jc w:val="left"/>
              <w:rPr>
                <w:rFonts w:ascii="Arial" w:hAnsi="Arial" w:cs="Arial"/>
                <w:b/>
                <w:bCs/>
              </w:rPr>
            </w:pPr>
            <w:r w:rsidRPr="00CC3252">
              <w:rPr>
                <w:rFonts w:ascii="Arial" w:hAnsi="Arial" w:cs="Arial"/>
                <w:color w:val="222222"/>
              </w:rPr>
              <w:t>2 x water butts</w:t>
            </w:r>
          </w:p>
        </w:tc>
        <w:tc>
          <w:tcPr>
            <w:tcW w:w="1337" w:type="dxa"/>
          </w:tcPr>
          <w:p w14:paraId="02A03A5C" w14:textId="77777777" w:rsidR="002D1663" w:rsidRPr="00CC3252" w:rsidRDefault="002D1663" w:rsidP="00CC3252">
            <w:pPr>
              <w:pStyle w:val="NormalWeb"/>
              <w:shd w:val="clear" w:color="auto" w:fill="FDFDFD"/>
              <w:spacing w:before="0" w:beforeAutospacing="0" w:after="0" w:afterAutospacing="0"/>
              <w:rPr>
                <w:rFonts w:ascii="Arial" w:hAnsi="Arial" w:cs="Arial"/>
                <w:color w:val="222222"/>
                <w:sz w:val="22"/>
                <w:szCs w:val="22"/>
              </w:rPr>
            </w:pPr>
            <w:r w:rsidRPr="00CC3252">
              <w:rPr>
                <w:rFonts w:ascii="Arial" w:hAnsi="Arial" w:cs="Arial"/>
                <w:color w:val="222222"/>
                <w:sz w:val="22"/>
                <w:szCs w:val="22"/>
              </w:rPr>
              <w:t>£137.98</w:t>
            </w:r>
          </w:p>
          <w:p w14:paraId="1634B1EC" w14:textId="77777777" w:rsidR="008003A1" w:rsidRPr="00CC3252" w:rsidRDefault="008003A1" w:rsidP="00CC3252">
            <w:pPr>
              <w:jc w:val="left"/>
              <w:rPr>
                <w:rFonts w:ascii="Arial" w:hAnsi="Arial" w:cs="Arial"/>
                <w:b/>
                <w:bCs/>
              </w:rPr>
            </w:pPr>
          </w:p>
        </w:tc>
      </w:tr>
      <w:tr w:rsidR="008003A1" w:rsidRPr="001703D2" w14:paraId="55064D03" w14:textId="77777777" w:rsidTr="00E16152">
        <w:tc>
          <w:tcPr>
            <w:tcW w:w="7905" w:type="dxa"/>
          </w:tcPr>
          <w:p w14:paraId="073EDFB3" w14:textId="69DA2310" w:rsidR="008003A1" w:rsidRPr="00CC3252" w:rsidRDefault="002D1663" w:rsidP="00CC3252">
            <w:pPr>
              <w:jc w:val="left"/>
              <w:rPr>
                <w:rFonts w:ascii="Arial" w:hAnsi="Arial" w:cs="Arial"/>
                <w:b/>
                <w:bCs/>
              </w:rPr>
            </w:pPr>
            <w:r w:rsidRPr="00CC3252">
              <w:rPr>
                <w:rFonts w:ascii="Arial" w:hAnsi="Arial" w:cs="Arial"/>
                <w:color w:val="222222"/>
              </w:rPr>
              <w:t>2 x Rainwater guttering and downpipes</w:t>
            </w:r>
          </w:p>
        </w:tc>
        <w:tc>
          <w:tcPr>
            <w:tcW w:w="1337" w:type="dxa"/>
          </w:tcPr>
          <w:p w14:paraId="31AAB167" w14:textId="77777777" w:rsidR="001A7A17" w:rsidRPr="00CC3252" w:rsidRDefault="001A7A17" w:rsidP="00CC3252">
            <w:pPr>
              <w:pStyle w:val="NormalWeb"/>
              <w:shd w:val="clear" w:color="auto" w:fill="FDFDFD"/>
              <w:spacing w:before="0" w:beforeAutospacing="0" w:after="0" w:afterAutospacing="0"/>
              <w:jc w:val="left"/>
              <w:rPr>
                <w:rFonts w:ascii="Arial" w:hAnsi="Arial" w:cs="Arial"/>
                <w:color w:val="000000"/>
                <w:spacing w:val="-3"/>
                <w:sz w:val="22"/>
                <w:szCs w:val="22"/>
              </w:rPr>
            </w:pPr>
            <w:r w:rsidRPr="00CC3252">
              <w:rPr>
                <w:rFonts w:ascii="Arial" w:hAnsi="Arial" w:cs="Arial"/>
                <w:color w:val="222222"/>
                <w:sz w:val="22"/>
                <w:szCs w:val="22"/>
              </w:rPr>
              <w:t>£</w:t>
            </w:r>
            <w:r w:rsidRPr="00CC3252">
              <w:rPr>
                <w:rFonts w:ascii="Arial" w:hAnsi="Arial" w:cs="Arial"/>
                <w:color w:val="000000"/>
                <w:spacing w:val="-3"/>
                <w:sz w:val="22"/>
                <w:szCs w:val="22"/>
              </w:rPr>
              <w:t>45.00</w:t>
            </w:r>
          </w:p>
          <w:p w14:paraId="12189B30" w14:textId="6F719E1D" w:rsidR="008003A1" w:rsidRPr="00CC3252" w:rsidRDefault="008003A1" w:rsidP="00CC3252">
            <w:pPr>
              <w:jc w:val="left"/>
              <w:rPr>
                <w:rFonts w:ascii="Arial" w:hAnsi="Arial" w:cs="Arial"/>
                <w:b/>
                <w:bCs/>
              </w:rPr>
            </w:pPr>
          </w:p>
        </w:tc>
      </w:tr>
      <w:tr w:rsidR="008003A1" w:rsidRPr="001703D2" w14:paraId="6A960318" w14:textId="77777777" w:rsidTr="00E16152">
        <w:tc>
          <w:tcPr>
            <w:tcW w:w="7905" w:type="dxa"/>
          </w:tcPr>
          <w:p w14:paraId="6DC55E5A" w14:textId="7127BAE7" w:rsidR="008003A1" w:rsidRPr="00CC3252" w:rsidRDefault="001A7A17" w:rsidP="00CC3252">
            <w:pPr>
              <w:jc w:val="left"/>
              <w:rPr>
                <w:rFonts w:ascii="Arial" w:hAnsi="Arial" w:cs="Arial"/>
              </w:rPr>
            </w:pPr>
            <w:r w:rsidRPr="00CC3252">
              <w:rPr>
                <w:rFonts w:ascii="Arial" w:hAnsi="Arial" w:cs="Arial"/>
              </w:rPr>
              <w:t>2 x 1000ltr water tanks and cages</w:t>
            </w:r>
          </w:p>
        </w:tc>
        <w:tc>
          <w:tcPr>
            <w:tcW w:w="1337" w:type="dxa"/>
          </w:tcPr>
          <w:p w14:paraId="47C1A2F9" w14:textId="74CBA4CF" w:rsidR="008003A1" w:rsidRPr="00CC3252" w:rsidRDefault="001A7A17" w:rsidP="00CC3252">
            <w:pPr>
              <w:jc w:val="left"/>
              <w:rPr>
                <w:rFonts w:ascii="Arial" w:hAnsi="Arial" w:cs="Arial"/>
                <w:b/>
                <w:bCs/>
              </w:rPr>
            </w:pPr>
            <w:r w:rsidRPr="00CC3252">
              <w:rPr>
                <w:rFonts w:ascii="Arial" w:hAnsi="Arial" w:cs="Arial"/>
                <w:color w:val="000000"/>
                <w:spacing w:val="-3"/>
              </w:rPr>
              <w:t>£280.00</w:t>
            </w:r>
          </w:p>
        </w:tc>
      </w:tr>
      <w:tr w:rsidR="008003A1" w:rsidRPr="001703D2" w14:paraId="0455ADD8" w14:textId="77777777" w:rsidTr="00E16152">
        <w:tc>
          <w:tcPr>
            <w:tcW w:w="7905" w:type="dxa"/>
          </w:tcPr>
          <w:p w14:paraId="1801AB5A" w14:textId="7AFF0300" w:rsidR="008003A1" w:rsidRPr="00CC3252" w:rsidRDefault="001A7A17" w:rsidP="00CC3252">
            <w:pPr>
              <w:pStyle w:val="NormalWeb"/>
              <w:shd w:val="clear" w:color="auto" w:fill="FDFDFD"/>
              <w:spacing w:before="0" w:beforeAutospacing="0" w:after="0" w:afterAutospacing="0"/>
              <w:jc w:val="left"/>
              <w:rPr>
                <w:rFonts w:ascii="Arial" w:hAnsi="Arial" w:cs="Arial"/>
                <w:b/>
                <w:bCs/>
                <w:sz w:val="22"/>
                <w:szCs w:val="22"/>
              </w:rPr>
            </w:pPr>
            <w:r w:rsidRPr="00CC3252">
              <w:rPr>
                <w:rFonts w:ascii="Arial" w:hAnsi="Arial" w:cs="Arial"/>
                <w:color w:val="000000"/>
                <w:spacing w:val="-3"/>
                <w:sz w:val="22"/>
                <w:szCs w:val="22"/>
              </w:rPr>
              <w:t>2 x Water tank spout</w:t>
            </w:r>
            <w:r w:rsidR="005F1621">
              <w:rPr>
                <w:rFonts w:ascii="Arial" w:hAnsi="Arial" w:cs="Arial"/>
                <w:color w:val="000000"/>
                <w:spacing w:val="-3"/>
                <w:sz w:val="22"/>
                <w:szCs w:val="22"/>
              </w:rPr>
              <w:t>s</w:t>
            </w:r>
          </w:p>
        </w:tc>
        <w:tc>
          <w:tcPr>
            <w:tcW w:w="1337" w:type="dxa"/>
          </w:tcPr>
          <w:p w14:paraId="13176A4C" w14:textId="29D97FC5" w:rsidR="008003A1" w:rsidRPr="00CC3252" w:rsidRDefault="001A7A17" w:rsidP="00CC3252">
            <w:pPr>
              <w:jc w:val="left"/>
              <w:rPr>
                <w:rFonts w:ascii="Arial" w:hAnsi="Arial" w:cs="Arial"/>
                <w:b/>
                <w:bCs/>
              </w:rPr>
            </w:pPr>
            <w:r w:rsidRPr="00CC3252">
              <w:rPr>
                <w:rFonts w:ascii="Arial" w:hAnsi="Arial" w:cs="Arial"/>
                <w:color w:val="000000"/>
                <w:spacing w:val="-3"/>
              </w:rPr>
              <w:t>£16.00</w:t>
            </w:r>
          </w:p>
        </w:tc>
      </w:tr>
      <w:tr w:rsidR="008003A1" w:rsidRPr="001703D2" w14:paraId="12273133" w14:textId="77777777" w:rsidTr="00E16152">
        <w:tc>
          <w:tcPr>
            <w:tcW w:w="7905" w:type="dxa"/>
          </w:tcPr>
          <w:p w14:paraId="65FAEED7" w14:textId="74438E25" w:rsidR="008003A1" w:rsidRPr="00CC3252" w:rsidRDefault="001A7A17" w:rsidP="00CC3252">
            <w:pPr>
              <w:jc w:val="left"/>
              <w:rPr>
                <w:rFonts w:ascii="Arial" w:hAnsi="Arial" w:cs="Arial"/>
                <w:b/>
                <w:bCs/>
              </w:rPr>
            </w:pPr>
            <w:r w:rsidRPr="00CC3252">
              <w:rPr>
                <w:rFonts w:ascii="Arial" w:hAnsi="Arial" w:cs="Arial"/>
                <w:color w:val="222222"/>
              </w:rPr>
              <w:t>Wheelbarrow</w:t>
            </w:r>
          </w:p>
        </w:tc>
        <w:tc>
          <w:tcPr>
            <w:tcW w:w="1337" w:type="dxa"/>
          </w:tcPr>
          <w:p w14:paraId="2FE302C2" w14:textId="77777777" w:rsidR="001A7A17" w:rsidRPr="00CC3252" w:rsidRDefault="001A7A17" w:rsidP="00CC3252">
            <w:pPr>
              <w:pStyle w:val="NormalWeb"/>
              <w:shd w:val="clear" w:color="auto" w:fill="FDFDFD"/>
              <w:spacing w:before="0" w:beforeAutospacing="0" w:after="0" w:afterAutospacing="0"/>
              <w:jc w:val="left"/>
              <w:rPr>
                <w:rFonts w:ascii="Arial" w:hAnsi="Arial" w:cs="Arial"/>
                <w:color w:val="222222"/>
                <w:sz w:val="22"/>
                <w:szCs w:val="22"/>
              </w:rPr>
            </w:pPr>
            <w:r w:rsidRPr="00CC3252">
              <w:rPr>
                <w:rFonts w:ascii="Arial" w:hAnsi="Arial" w:cs="Arial"/>
                <w:color w:val="222222"/>
                <w:sz w:val="22"/>
                <w:szCs w:val="22"/>
              </w:rPr>
              <w:t>£80.00</w:t>
            </w:r>
          </w:p>
          <w:p w14:paraId="66A990DC" w14:textId="77777777" w:rsidR="008003A1" w:rsidRPr="00CC3252" w:rsidRDefault="008003A1" w:rsidP="00CC3252">
            <w:pPr>
              <w:jc w:val="left"/>
              <w:rPr>
                <w:rFonts w:ascii="Arial" w:hAnsi="Arial" w:cs="Arial"/>
                <w:b/>
                <w:bCs/>
              </w:rPr>
            </w:pPr>
          </w:p>
        </w:tc>
      </w:tr>
      <w:tr w:rsidR="008003A1" w:rsidRPr="001703D2" w14:paraId="6272C62D" w14:textId="77777777" w:rsidTr="00E16152">
        <w:tc>
          <w:tcPr>
            <w:tcW w:w="7905" w:type="dxa"/>
          </w:tcPr>
          <w:p w14:paraId="04972CE0" w14:textId="77A517A7" w:rsidR="008003A1" w:rsidRPr="00CC3252" w:rsidRDefault="001A7A17" w:rsidP="00CC3252">
            <w:pPr>
              <w:jc w:val="left"/>
              <w:rPr>
                <w:rFonts w:ascii="Arial" w:hAnsi="Arial" w:cs="Arial"/>
                <w:b/>
                <w:bCs/>
              </w:rPr>
            </w:pPr>
            <w:r w:rsidRPr="00CC3252">
              <w:rPr>
                <w:rFonts w:ascii="Arial" w:hAnsi="Arial" w:cs="Arial"/>
                <w:color w:val="222222"/>
              </w:rPr>
              <w:t>4 x 10L watering cans</w:t>
            </w:r>
          </w:p>
        </w:tc>
        <w:tc>
          <w:tcPr>
            <w:tcW w:w="1337" w:type="dxa"/>
          </w:tcPr>
          <w:p w14:paraId="36A13B75" w14:textId="3579A4C4" w:rsidR="008003A1" w:rsidRPr="00CC3252" w:rsidRDefault="001A7A17" w:rsidP="00CC3252">
            <w:pPr>
              <w:jc w:val="left"/>
              <w:rPr>
                <w:rFonts w:ascii="Arial" w:hAnsi="Arial" w:cs="Arial"/>
                <w:b/>
                <w:bCs/>
              </w:rPr>
            </w:pPr>
            <w:r w:rsidRPr="00CC3252">
              <w:rPr>
                <w:rFonts w:ascii="Arial" w:hAnsi="Arial" w:cs="Arial"/>
                <w:color w:val="222222"/>
              </w:rPr>
              <w:t>£52.00</w:t>
            </w:r>
          </w:p>
        </w:tc>
      </w:tr>
      <w:tr w:rsidR="008003A1" w:rsidRPr="001703D2" w14:paraId="3615641C" w14:textId="77777777" w:rsidTr="00E16152">
        <w:tc>
          <w:tcPr>
            <w:tcW w:w="7905" w:type="dxa"/>
          </w:tcPr>
          <w:p w14:paraId="6829A1E8" w14:textId="607D3C9F" w:rsidR="008003A1" w:rsidRPr="00CC3252" w:rsidRDefault="001A7A17" w:rsidP="00CC3252">
            <w:pPr>
              <w:jc w:val="left"/>
              <w:rPr>
                <w:rFonts w:ascii="Arial" w:hAnsi="Arial" w:cs="Arial"/>
                <w:b/>
                <w:bCs/>
              </w:rPr>
            </w:pPr>
            <w:r w:rsidRPr="00CC3252">
              <w:rPr>
                <w:rStyle w:val="normaltextrun"/>
                <w:rFonts w:ascii="Arial" w:hAnsi="Arial" w:cs="Arial"/>
              </w:rPr>
              <w:t>Plants</w:t>
            </w:r>
          </w:p>
        </w:tc>
        <w:tc>
          <w:tcPr>
            <w:tcW w:w="1337" w:type="dxa"/>
          </w:tcPr>
          <w:p w14:paraId="20354143" w14:textId="3E7CBA87" w:rsidR="008003A1" w:rsidRPr="00CC3252" w:rsidRDefault="001A7A17" w:rsidP="00CC3252">
            <w:pPr>
              <w:jc w:val="left"/>
              <w:rPr>
                <w:rFonts w:ascii="Arial" w:hAnsi="Arial" w:cs="Arial"/>
                <w:b/>
                <w:bCs/>
              </w:rPr>
            </w:pPr>
            <w:r w:rsidRPr="00CC3252">
              <w:rPr>
                <w:rStyle w:val="normaltextrun"/>
                <w:rFonts w:ascii="Arial" w:hAnsi="Arial" w:cs="Arial"/>
              </w:rPr>
              <w:t>£500</w:t>
            </w:r>
            <w:r w:rsidRPr="00CC3252">
              <w:rPr>
                <w:rStyle w:val="eop"/>
                <w:rFonts w:ascii="Arial" w:hAnsi="Arial" w:cs="Arial"/>
              </w:rPr>
              <w:t> </w:t>
            </w:r>
          </w:p>
        </w:tc>
      </w:tr>
      <w:tr w:rsidR="008003A1" w:rsidRPr="001703D2" w14:paraId="52C522E6" w14:textId="77777777" w:rsidTr="00E16152">
        <w:tc>
          <w:tcPr>
            <w:tcW w:w="7905" w:type="dxa"/>
          </w:tcPr>
          <w:p w14:paraId="6DAE458F" w14:textId="305B046A" w:rsidR="008003A1" w:rsidRPr="00CC3252" w:rsidRDefault="00CC3252" w:rsidP="00CC3252">
            <w:pPr>
              <w:jc w:val="left"/>
              <w:rPr>
                <w:rFonts w:ascii="Arial" w:hAnsi="Arial" w:cs="Arial"/>
                <w:b/>
                <w:bCs/>
              </w:rPr>
            </w:pPr>
            <w:r>
              <w:rPr>
                <w:rStyle w:val="eop"/>
                <w:rFonts w:ascii="Arial" w:hAnsi="Arial" w:cs="Arial"/>
              </w:rPr>
              <w:t>3</w:t>
            </w:r>
            <w:r>
              <w:rPr>
                <w:rStyle w:val="eop"/>
              </w:rPr>
              <w:t xml:space="preserve"> x </w:t>
            </w:r>
            <w:r w:rsidR="001A7A17" w:rsidRPr="00CC3252">
              <w:rPr>
                <w:rStyle w:val="eop"/>
                <w:rFonts w:ascii="Arial" w:hAnsi="Arial" w:cs="Arial"/>
              </w:rPr>
              <w:t>Fruit Trees</w:t>
            </w:r>
            <w:r w:rsidR="001A7A17" w:rsidRPr="00CC3252">
              <w:rPr>
                <w:rStyle w:val="eop"/>
                <w:rFonts w:ascii="Arial" w:hAnsi="Arial" w:cs="Arial"/>
              </w:rPr>
              <w:t xml:space="preserve"> </w:t>
            </w:r>
          </w:p>
        </w:tc>
        <w:tc>
          <w:tcPr>
            <w:tcW w:w="1337" w:type="dxa"/>
          </w:tcPr>
          <w:p w14:paraId="51AF726A" w14:textId="3A0B440F" w:rsidR="008003A1" w:rsidRPr="00CC3252" w:rsidRDefault="00CC3252" w:rsidP="00CC3252">
            <w:pPr>
              <w:jc w:val="left"/>
              <w:rPr>
                <w:rFonts w:ascii="Arial" w:hAnsi="Arial" w:cs="Arial"/>
              </w:rPr>
            </w:pPr>
            <w:r w:rsidRPr="00CC3252">
              <w:rPr>
                <w:rFonts w:ascii="Arial" w:hAnsi="Arial" w:cs="Arial"/>
              </w:rPr>
              <w:t>£105</w:t>
            </w:r>
          </w:p>
        </w:tc>
      </w:tr>
      <w:tr w:rsidR="001A7A17" w:rsidRPr="001703D2" w14:paraId="1B25F699" w14:textId="77777777" w:rsidTr="00E16152">
        <w:tc>
          <w:tcPr>
            <w:tcW w:w="7905" w:type="dxa"/>
          </w:tcPr>
          <w:p w14:paraId="11BC365E" w14:textId="79648B57" w:rsidR="001A7A17" w:rsidRPr="00CC3252" w:rsidRDefault="00CC3252" w:rsidP="00CC3252">
            <w:pPr>
              <w:jc w:val="left"/>
              <w:rPr>
                <w:rFonts w:ascii="Arial" w:hAnsi="Arial" w:cs="Arial"/>
                <w:b/>
                <w:bCs/>
              </w:rPr>
            </w:pPr>
            <w:r w:rsidRPr="00CC3252">
              <w:rPr>
                <w:rStyle w:val="normaltextrun"/>
                <w:rFonts w:ascii="Arial" w:hAnsi="Arial" w:cs="Arial"/>
              </w:rPr>
              <w:t>Raised beds</w:t>
            </w:r>
          </w:p>
        </w:tc>
        <w:tc>
          <w:tcPr>
            <w:tcW w:w="1337" w:type="dxa"/>
          </w:tcPr>
          <w:p w14:paraId="7C7E7A47" w14:textId="25B08663" w:rsidR="001A7A17" w:rsidRPr="00CC3252" w:rsidRDefault="00CC3252" w:rsidP="00CC3252">
            <w:pPr>
              <w:jc w:val="left"/>
              <w:rPr>
                <w:rFonts w:ascii="Arial" w:hAnsi="Arial" w:cs="Arial"/>
                <w:b/>
                <w:bCs/>
              </w:rPr>
            </w:pPr>
            <w:r w:rsidRPr="00CC3252">
              <w:rPr>
                <w:rStyle w:val="normaltextrun"/>
                <w:rFonts w:ascii="Arial" w:hAnsi="Arial" w:cs="Arial"/>
              </w:rPr>
              <w:t>£800.00</w:t>
            </w:r>
            <w:r w:rsidRPr="00CC3252">
              <w:rPr>
                <w:rStyle w:val="eop"/>
                <w:rFonts w:ascii="Arial" w:hAnsi="Arial" w:cs="Arial"/>
              </w:rPr>
              <w:t> </w:t>
            </w:r>
          </w:p>
        </w:tc>
      </w:tr>
      <w:tr w:rsidR="001A7A17" w:rsidRPr="001703D2" w14:paraId="723C2E45" w14:textId="77777777" w:rsidTr="00E16152">
        <w:tc>
          <w:tcPr>
            <w:tcW w:w="7905" w:type="dxa"/>
          </w:tcPr>
          <w:p w14:paraId="6259BB1B" w14:textId="5666D41C" w:rsidR="001A7A17" w:rsidRPr="00CC3252" w:rsidRDefault="00CC3252" w:rsidP="00CC3252">
            <w:pPr>
              <w:jc w:val="left"/>
              <w:rPr>
                <w:rFonts w:ascii="Arial" w:hAnsi="Arial" w:cs="Arial"/>
                <w:b/>
                <w:bCs/>
              </w:rPr>
            </w:pPr>
            <w:r w:rsidRPr="00CC3252">
              <w:rPr>
                <w:rStyle w:val="normaltextrun"/>
                <w:rFonts w:ascii="Arial" w:hAnsi="Arial" w:cs="Arial"/>
              </w:rPr>
              <w:t>Screws and hardware</w:t>
            </w:r>
          </w:p>
        </w:tc>
        <w:tc>
          <w:tcPr>
            <w:tcW w:w="1337" w:type="dxa"/>
          </w:tcPr>
          <w:p w14:paraId="276BEBA7" w14:textId="2AAD5B9C" w:rsidR="001A7A17" w:rsidRPr="00CC3252" w:rsidRDefault="00CC3252" w:rsidP="00CC3252">
            <w:pPr>
              <w:jc w:val="left"/>
              <w:rPr>
                <w:rFonts w:ascii="Arial" w:hAnsi="Arial" w:cs="Arial"/>
                <w:b/>
                <w:bCs/>
              </w:rPr>
            </w:pPr>
            <w:r w:rsidRPr="00CC3252">
              <w:rPr>
                <w:rStyle w:val="normaltextrun"/>
                <w:rFonts w:ascii="Arial" w:hAnsi="Arial" w:cs="Arial"/>
              </w:rPr>
              <w:t>£62.99</w:t>
            </w:r>
            <w:r w:rsidRPr="00CC3252">
              <w:rPr>
                <w:rStyle w:val="eop"/>
                <w:rFonts w:ascii="Arial" w:hAnsi="Arial" w:cs="Arial"/>
              </w:rPr>
              <w:t> </w:t>
            </w:r>
          </w:p>
        </w:tc>
      </w:tr>
      <w:tr w:rsidR="00CC3252" w:rsidRPr="001703D2" w14:paraId="6278CC8C" w14:textId="77777777" w:rsidTr="00E16152">
        <w:tc>
          <w:tcPr>
            <w:tcW w:w="7905" w:type="dxa"/>
          </w:tcPr>
          <w:p w14:paraId="6E4CC25A" w14:textId="781FD9B0" w:rsidR="00CC3252" w:rsidRPr="00CC3252" w:rsidRDefault="00CC3252" w:rsidP="00CC3252">
            <w:pPr>
              <w:jc w:val="left"/>
              <w:rPr>
                <w:rStyle w:val="normaltextrun"/>
                <w:rFonts w:ascii="Arial" w:hAnsi="Arial" w:cs="Arial"/>
              </w:rPr>
            </w:pPr>
            <w:r w:rsidRPr="00CC3252">
              <w:rPr>
                <w:rStyle w:val="eop"/>
                <w:rFonts w:ascii="Arial" w:hAnsi="Arial" w:cs="Arial"/>
              </w:rPr>
              <w:t>Aggregate</w:t>
            </w:r>
          </w:p>
        </w:tc>
        <w:tc>
          <w:tcPr>
            <w:tcW w:w="1337" w:type="dxa"/>
          </w:tcPr>
          <w:p w14:paraId="11C8E152" w14:textId="64478907" w:rsidR="00CC3252" w:rsidRPr="00CC3252" w:rsidRDefault="00CC3252" w:rsidP="00CC3252">
            <w:pPr>
              <w:jc w:val="left"/>
              <w:rPr>
                <w:rFonts w:ascii="Arial" w:hAnsi="Arial" w:cs="Arial"/>
                <w:b/>
                <w:bCs/>
              </w:rPr>
            </w:pPr>
            <w:r w:rsidRPr="00CC3252">
              <w:rPr>
                <w:rStyle w:val="eop"/>
                <w:rFonts w:ascii="Arial" w:hAnsi="Arial" w:cs="Arial"/>
              </w:rPr>
              <w:t>£80.00</w:t>
            </w:r>
          </w:p>
        </w:tc>
      </w:tr>
      <w:tr w:rsidR="00CC3252" w:rsidRPr="001703D2" w14:paraId="496727FE" w14:textId="77777777" w:rsidTr="00E16152">
        <w:tc>
          <w:tcPr>
            <w:tcW w:w="7905" w:type="dxa"/>
          </w:tcPr>
          <w:p w14:paraId="577237C5" w14:textId="22851528" w:rsidR="00CC3252" w:rsidRPr="00CC3252" w:rsidRDefault="00CC3252" w:rsidP="00CC3252">
            <w:pPr>
              <w:jc w:val="left"/>
              <w:rPr>
                <w:rStyle w:val="eop"/>
                <w:rFonts w:ascii="Arial" w:hAnsi="Arial" w:cs="Arial"/>
              </w:rPr>
            </w:pPr>
            <w:r w:rsidRPr="00CC3252">
              <w:rPr>
                <w:rStyle w:val="normaltextrun"/>
                <w:rFonts w:ascii="Arial" w:hAnsi="Arial" w:cs="Arial"/>
              </w:rPr>
              <w:t>Compost</w:t>
            </w:r>
          </w:p>
        </w:tc>
        <w:tc>
          <w:tcPr>
            <w:tcW w:w="1337" w:type="dxa"/>
          </w:tcPr>
          <w:p w14:paraId="53D26485" w14:textId="5C9BD5DE" w:rsidR="00CC3252" w:rsidRPr="00CC3252" w:rsidRDefault="00CC3252" w:rsidP="00CC3252">
            <w:pPr>
              <w:jc w:val="left"/>
              <w:rPr>
                <w:rFonts w:ascii="Arial" w:hAnsi="Arial" w:cs="Arial"/>
                <w:b/>
                <w:bCs/>
              </w:rPr>
            </w:pPr>
            <w:r w:rsidRPr="00CC3252">
              <w:rPr>
                <w:rStyle w:val="normaltextrun"/>
                <w:rFonts w:ascii="Arial" w:hAnsi="Arial" w:cs="Arial"/>
              </w:rPr>
              <w:t>£165.00</w:t>
            </w:r>
            <w:r w:rsidRPr="00CC3252">
              <w:rPr>
                <w:rStyle w:val="eop"/>
                <w:rFonts w:ascii="Arial" w:hAnsi="Arial" w:cs="Arial"/>
              </w:rPr>
              <w:t> </w:t>
            </w:r>
          </w:p>
        </w:tc>
      </w:tr>
      <w:tr w:rsidR="008003A1" w:rsidRPr="001703D2" w14:paraId="29A11A16" w14:textId="77777777" w:rsidTr="00E16152">
        <w:tc>
          <w:tcPr>
            <w:tcW w:w="7905" w:type="dxa"/>
          </w:tcPr>
          <w:p w14:paraId="6FD8BBF3"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337" w:type="dxa"/>
          </w:tcPr>
          <w:p w14:paraId="68AF56C8" w14:textId="16D249BD" w:rsidR="008003A1" w:rsidRPr="001703D2" w:rsidRDefault="005F1621" w:rsidP="001703D2">
            <w:pPr>
              <w:jc w:val="left"/>
              <w:rPr>
                <w:rFonts w:ascii="Arial" w:hAnsi="Arial" w:cs="Arial"/>
                <w:b/>
                <w:bCs/>
              </w:rPr>
            </w:pPr>
            <w:r>
              <w:rPr>
                <w:rFonts w:ascii="Arial" w:hAnsi="Arial" w:cs="Arial"/>
                <w:b/>
                <w:bCs/>
              </w:rPr>
              <w:t>£</w:t>
            </w:r>
            <w:r w:rsidR="00CC3252" w:rsidRPr="00A67BE7">
              <w:rPr>
                <w:rFonts w:ascii="Arial" w:hAnsi="Arial" w:cs="Arial"/>
                <w:b/>
                <w:bCs/>
              </w:rPr>
              <w:t>2,324.00</w:t>
            </w:r>
          </w:p>
        </w:tc>
      </w:tr>
    </w:tbl>
    <w:p w14:paraId="24729942" w14:textId="77777777" w:rsidR="008003A1" w:rsidRDefault="008003A1" w:rsidP="001703D2">
      <w:pPr>
        <w:spacing w:after="0" w:line="240" w:lineRule="auto"/>
        <w:rPr>
          <w:rFonts w:ascii="Arial" w:hAnsi="Arial" w:cs="Arial"/>
          <w:b/>
          <w:bCs/>
        </w:rPr>
      </w:pPr>
    </w:p>
    <w:p w14:paraId="3616F479" w14:textId="0DDA373C" w:rsidR="002D1663" w:rsidRPr="008B66E3" w:rsidRDefault="002D1663" w:rsidP="002D1663">
      <w:pPr>
        <w:pStyle w:val="NormalWeb"/>
        <w:shd w:val="clear" w:color="auto" w:fill="FDFDFD"/>
        <w:spacing w:before="0" w:beforeAutospacing="0" w:after="0" w:afterAutospacing="0"/>
        <w:rPr>
          <w:rFonts w:ascii="Arial" w:hAnsi="Arial" w:cs="Arial"/>
          <w:color w:val="222222"/>
        </w:rPr>
      </w:pPr>
      <w:r w:rsidRPr="008B66E3">
        <w:rPr>
          <w:rFonts w:ascii="Arial" w:hAnsi="Arial" w:cs="Arial"/>
          <w:color w:val="222222"/>
        </w:rPr>
        <w:t> </w:t>
      </w:r>
    </w:p>
    <w:p w14:paraId="29ADA6EA" w14:textId="77777777" w:rsidR="002D1663" w:rsidRDefault="002D1663" w:rsidP="002D1663">
      <w:pPr>
        <w:pStyle w:val="NormalWeb"/>
        <w:shd w:val="clear" w:color="auto" w:fill="FFFFFF"/>
        <w:spacing w:before="0" w:beforeAutospacing="0" w:after="0" w:afterAutospacing="0"/>
        <w:rPr>
          <w:rStyle w:val="help-text"/>
          <w:rFonts w:ascii="Arial" w:hAnsi="Arial" w:cs="Arial"/>
          <w:i/>
          <w:iCs/>
          <w:color w:val="222222"/>
          <w:shd w:val="clear" w:color="auto" w:fill="F5F7FA"/>
        </w:rPr>
      </w:pPr>
    </w:p>
    <w:p w14:paraId="30BB3C73" w14:textId="77777777" w:rsidR="005F1621" w:rsidRPr="008B66E3" w:rsidRDefault="005F1621" w:rsidP="002D1663">
      <w:pPr>
        <w:pStyle w:val="NormalWeb"/>
        <w:shd w:val="clear" w:color="auto" w:fill="FFFFFF"/>
        <w:spacing w:before="0" w:beforeAutospacing="0" w:after="0" w:afterAutospacing="0"/>
        <w:rPr>
          <w:rStyle w:val="help-text"/>
          <w:rFonts w:ascii="Arial" w:hAnsi="Arial" w:cs="Arial"/>
          <w:i/>
          <w:iCs/>
          <w:color w:val="222222"/>
          <w:shd w:val="clear" w:color="auto" w:fill="F5F7FA"/>
        </w:rPr>
      </w:pPr>
    </w:p>
    <w:p w14:paraId="05E93A80" w14:textId="77777777" w:rsidR="002D1663" w:rsidRPr="008B66E3" w:rsidRDefault="002D1663" w:rsidP="002D1663">
      <w:pPr>
        <w:pStyle w:val="NormalWeb"/>
        <w:shd w:val="clear" w:color="auto" w:fill="FFFFFF"/>
        <w:spacing w:before="0" w:beforeAutospacing="0" w:after="0" w:afterAutospacing="0"/>
        <w:rPr>
          <w:rStyle w:val="help-text"/>
          <w:rFonts w:ascii="Arial" w:hAnsi="Arial" w:cs="Arial"/>
          <w:i/>
          <w:iCs/>
          <w:color w:val="222222"/>
          <w:shd w:val="clear" w:color="auto" w:fill="F5F7FA"/>
        </w:rPr>
      </w:pPr>
    </w:p>
    <w:p w14:paraId="5F75EBA8" w14:textId="77777777" w:rsidR="002D1663" w:rsidRPr="008B66E3" w:rsidRDefault="002D1663" w:rsidP="002D1663">
      <w:pPr>
        <w:pStyle w:val="paragraph"/>
        <w:spacing w:before="0" w:beforeAutospacing="0" w:after="0" w:afterAutospacing="0"/>
        <w:textAlignment w:val="baseline"/>
        <w:rPr>
          <w:rFonts w:ascii="Arial" w:hAnsi="Arial" w:cs="Arial"/>
        </w:rPr>
      </w:pPr>
      <w:r w:rsidRPr="008B66E3">
        <w:rPr>
          <w:rStyle w:val="eop"/>
          <w:rFonts w:ascii="Arial" w:hAnsi="Arial" w:cs="Arial"/>
        </w:rPr>
        <w:t> </w:t>
      </w:r>
    </w:p>
    <w:p w14:paraId="5B6E3598" w14:textId="77777777" w:rsidR="008003A1" w:rsidRPr="001703D2" w:rsidRDefault="008003A1" w:rsidP="001703D2">
      <w:pPr>
        <w:spacing w:after="0" w:line="240" w:lineRule="auto"/>
        <w:rPr>
          <w:rFonts w:ascii="Arial" w:hAnsi="Arial" w:cs="Arial"/>
          <w:b/>
          <w:bCs/>
        </w:rPr>
      </w:pPr>
      <w:r w:rsidRPr="001703D2">
        <w:rPr>
          <w:rFonts w:ascii="Arial" w:hAnsi="Arial" w:cs="Arial"/>
          <w:b/>
          <w:bCs/>
        </w:rPr>
        <w:lastRenderedPageBreak/>
        <w:t>Please provide details of the other funding you have secured or applied for:</w:t>
      </w:r>
    </w:p>
    <w:p w14:paraId="2E0AE009" w14:textId="77777777" w:rsidR="008003A1" w:rsidRPr="001703D2" w:rsidRDefault="008003A1" w:rsidP="001703D2">
      <w:pPr>
        <w:spacing w:after="0" w:line="240" w:lineRule="auto"/>
        <w:rPr>
          <w:rFonts w:ascii="Arial" w:hAnsi="Arial" w:cs="Arial"/>
          <w:b/>
          <w:bCs/>
        </w:rPr>
      </w:pPr>
    </w:p>
    <w:tbl>
      <w:tblPr>
        <w:tblStyle w:val="TableGrid"/>
        <w:tblW w:w="0" w:type="auto"/>
        <w:tblLook w:val="04A0" w:firstRow="1" w:lastRow="0" w:firstColumn="1" w:lastColumn="0" w:noHBand="0" w:noVBand="1"/>
      </w:tblPr>
      <w:tblGrid>
        <w:gridCol w:w="4534"/>
        <w:gridCol w:w="1750"/>
        <w:gridCol w:w="1224"/>
        <w:gridCol w:w="1508"/>
      </w:tblGrid>
      <w:tr w:rsidR="008003A1" w:rsidRPr="001703D2" w14:paraId="1699EEBA" w14:textId="77777777" w:rsidTr="00E16152">
        <w:tc>
          <w:tcPr>
            <w:tcW w:w="4534" w:type="dxa"/>
            <w:vMerge w:val="restart"/>
          </w:tcPr>
          <w:p w14:paraId="72418E9C" w14:textId="77777777" w:rsidR="008003A1" w:rsidRPr="001703D2" w:rsidRDefault="008003A1" w:rsidP="001703D2">
            <w:pPr>
              <w:jc w:val="left"/>
              <w:rPr>
                <w:rFonts w:ascii="Arial" w:hAnsi="Arial" w:cs="Arial"/>
                <w:b/>
                <w:bCs/>
              </w:rPr>
            </w:pPr>
            <w:r w:rsidRPr="001703D2">
              <w:rPr>
                <w:rFonts w:ascii="Arial" w:hAnsi="Arial" w:cs="Arial"/>
                <w:b/>
                <w:bCs/>
              </w:rPr>
              <w:t>Funding Source</w:t>
            </w:r>
          </w:p>
        </w:tc>
        <w:tc>
          <w:tcPr>
            <w:tcW w:w="1750" w:type="dxa"/>
            <w:vMerge w:val="restart"/>
          </w:tcPr>
          <w:p w14:paraId="5808F29A" w14:textId="77777777" w:rsidR="008003A1" w:rsidRPr="001703D2" w:rsidRDefault="008003A1" w:rsidP="001703D2">
            <w:pPr>
              <w:jc w:val="left"/>
              <w:rPr>
                <w:rFonts w:ascii="Arial" w:hAnsi="Arial" w:cs="Arial"/>
                <w:b/>
                <w:bCs/>
              </w:rPr>
            </w:pPr>
            <w:r w:rsidRPr="001703D2">
              <w:rPr>
                <w:rFonts w:ascii="Arial" w:hAnsi="Arial" w:cs="Arial"/>
                <w:b/>
                <w:bCs/>
              </w:rPr>
              <w:t>Value of Funding</w:t>
            </w:r>
          </w:p>
        </w:tc>
        <w:tc>
          <w:tcPr>
            <w:tcW w:w="2732" w:type="dxa"/>
            <w:gridSpan w:val="2"/>
          </w:tcPr>
          <w:p w14:paraId="6A4FE891" w14:textId="77777777" w:rsidR="008003A1" w:rsidRPr="001703D2" w:rsidRDefault="008003A1" w:rsidP="001703D2">
            <w:pPr>
              <w:jc w:val="left"/>
              <w:rPr>
                <w:rFonts w:ascii="Arial" w:hAnsi="Arial" w:cs="Arial"/>
                <w:b/>
                <w:bCs/>
              </w:rPr>
            </w:pPr>
            <w:r w:rsidRPr="001703D2">
              <w:rPr>
                <w:rFonts w:ascii="Arial" w:hAnsi="Arial" w:cs="Arial"/>
                <w:b/>
                <w:bCs/>
              </w:rPr>
              <w:t>Please tick one box</w:t>
            </w:r>
          </w:p>
        </w:tc>
      </w:tr>
      <w:tr w:rsidR="008003A1" w:rsidRPr="001703D2" w14:paraId="668A6D57" w14:textId="77777777" w:rsidTr="00E16152">
        <w:tc>
          <w:tcPr>
            <w:tcW w:w="4534" w:type="dxa"/>
            <w:vMerge/>
          </w:tcPr>
          <w:p w14:paraId="2A680633" w14:textId="77777777" w:rsidR="008003A1" w:rsidRPr="001703D2" w:rsidRDefault="008003A1" w:rsidP="001703D2">
            <w:pPr>
              <w:jc w:val="left"/>
              <w:rPr>
                <w:rFonts w:ascii="Arial" w:hAnsi="Arial" w:cs="Arial"/>
                <w:b/>
                <w:bCs/>
              </w:rPr>
            </w:pPr>
          </w:p>
        </w:tc>
        <w:tc>
          <w:tcPr>
            <w:tcW w:w="1750" w:type="dxa"/>
            <w:vMerge/>
          </w:tcPr>
          <w:p w14:paraId="73C2A7F1" w14:textId="77777777" w:rsidR="008003A1" w:rsidRPr="001703D2" w:rsidRDefault="008003A1" w:rsidP="001703D2">
            <w:pPr>
              <w:jc w:val="left"/>
              <w:rPr>
                <w:rFonts w:ascii="Arial" w:hAnsi="Arial" w:cs="Arial"/>
                <w:b/>
                <w:bCs/>
              </w:rPr>
            </w:pPr>
          </w:p>
        </w:tc>
        <w:tc>
          <w:tcPr>
            <w:tcW w:w="1224" w:type="dxa"/>
          </w:tcPr>
          <w:p w14:paraId="0DB1CB74" w14:textId="77777777" w:rsidR="008003A1" w:rsidRPr="001703D2" w:rsidRDefault="008003A1" w:rsidP="001703D2">
            <w:pPr>
              <w:jc w:val="left"/>
              <w:rPr>
                <w:rFonts w:ascii="Arial" w:hAnsi="Arial" w:cs="Arial"/>
                <w:b/>
                <w:bCs/>
              </w:rPr>
            </w:pPr>
            <w:r w:rsidRPr="001703D2">
              <w:rPr>
                <w:rFonts w:ascii="Arial" w:hAnsi="Arial" w:cs="Arial"/>
                <w:b/>
                <w:bCs/>
              </w:rPr>
              <w:t>Secured</w:t>
            </w:r>
          </w:p>
        </w:tc>
        <w:tc>
          <w:tcPr>
            <w:tcW w:w="1508" w:type="dxa"/>
          </w:tcPr>
          <w:p w14:paraId="78D6E134" w14:textId="77777777" w:rsidR="008003A1" w:rsidRPr="001703D2" w:rsidRDefault="008003A1" w:rsidP="001703D2">
            <w:pPr>
              <w:jc w:val="left"/>
              <w:rPr>
                <w:rFonts w:ascii="Arial" w:hAnsi="Arial" w:cs="Arial"/>
                <w:b/>
                <w:bCs/>
              </w:rPr>
            </w:pPr>
            <w:r w:rsidRPr="001703D2">
              <w:rPr>
                <w:rFonts w:ascii="Arial" w:hAnsi="Arial" w:cs="Arial"/>
                <w:b/>
                <w:bCs/>
              </w:rPr>
              <w:t>Applied for</w:t>
            </w:r>
          </w:p>
        </w:tc>
      </w:tr>
      <w:tr w:rsidR="008003A1" w:rsidRPr="001703D2" w14:paraId="37E9A663" w14:textId="77777777" w:rsidTr="00E16152">
        <w:tc>
          <w:tcPr>
            <w:tcW w:w="4534" w:type="dxa"/>
          </w:tcPr>
          <w:p w14:paraId="3A8913BA" w14:textId="77777777" w:rsidR="008003A1" w:rsidRPr="001703D2" w:rsidRDefault="008003A1" w:rsidP="001703D2">
            <w:pPr>
              <w:jc w:val="left"/>
              <w:rPr>
                <w:rFonts w:ascii="Arial" w:hAnsi="Arial" w:cs="Arial"/>
                <w:b/>
                <w:bCs/>
              </w:rPr>
            </w:pPr>
          </w:p>
        </w:tc>
        <w:tc>
          <w:tcPr>
            <w:tcW w:w="1750" w:type="dxa"/>
          </w:tcPr>
          <w:p w14:paraId="37C68908" w14:textId="77777777" w:rsidR="008003A1" w:rsidRPr="001703D2" w:rsidRDefault="008003A1" w:rsidP="001703D2">
            <w:pPr>
              <w:jc w:val="left"/>
              <w:rPr>
                <w:rFonts w:ascii="Arial" w:hAnsi="Arial" w:cs="Arial"/>
                <w:b/>
                <w:bCs/>
              </w:rPr>
            </w:pPr>
          </w:p>
        </w:tc>
        <w:tc>
          <w:tcPr>
            <w:tcW w:w="1224" w:type="dxa"/>
          </w:tcPr>
          <w:p w14:paraId="5683D62A" w14:textId="77777777" w:rsidR="008003A1" w:rsidRPr="001703D2" w:rsidRDefault="008003A1" w:rsidP="001703D2">
            <w:pPr>
              <w:jc w:val="left"/>
              <w:rPr>
                <w:rFonts w:ascii="Arial" w:hAnsi="Arial" w:cs="Arial"/>
                <w:b/>
                <w:bCs/>
              </w:rPr>
            </w:pPr>
          </w:p>
        </w:tc>
        <w:tc>
          <w:tcPr>
            <w:tcW w:w="1508" w:type="dxa"/>
          </w:tcPr>
          <w:p w14:paraId="1ABBF66E" w14:textId="77777777" w:rsidR="008003A1" w:rsidRPr="001703D2" w:rsidRDefault="008003A1" w:rsidP="001703D2">
            <w:pPr>
              <w:jc w:val="left"/>
              <w:rPr>
                <w:rFonts w:ascii="Arial" w:hAnsi="Arial" w:cs="Arial"/>
                <w:b/>
                <w:bCs/>
              </w:rPr>
            </w:pPr>
          </w:p>
        </w:tc>
      </w:tr>
      <w:tr w:rsidR="008003A1" w:rsidRPr="001703D2" w14:paraId="63972D8A" w14:textId="77777777" w:rsidTr="00E16152">
        <w:tc>
          <w:tcPr>
            <w:tcW w:w="4534" w:type="dxa"/>
          </w:tcPr>
          <w:p w14:paraId="19A1084C" w14:textId="77777777" w:rsidR="008003A1" w:rsidRPr="001703D2" w:rsidRDefault="008003A1" w:rsidP="001703D2">
            <w:pPr>
              <w:jc w:val="left"/>
              <w:rPr>
                <w:rFonts w:ascii="Arial" w:hAnsi="Arial" w:cs="Arial"/>
                <w:b/>
                <w:bCs/>
              </w:rPr>
            </w:pPr>
          </w:p>
        </w:tc>
        <w:tc>
          <w:tcPr>
            <w:tcW w:w="1750" w:type="dxa"/>
          </w:tcPr>
          <w:p w14:paraId="51C80767" w14:textId="77777777" w:rsidR="008003A1" w:rsidRPr="001703D2" w:rsidRDefault="008003A1" w:rsidP="001703D2">
            <w:pPr>
              <w:jc w:val="left"/>
              <w:rPr>
                <w:rFonts w:ascii="Arial" w:hAnsi="Arial" w:cs="Arial"/>
                <w:b/>
                <w:bCs/>
              </w:rPr>
            </w:pPr>
          </w:p>
        </w:tc>
        <w:tc>
          <w:tcPr>
            <w:tcW w:w="1224" w:type="dxa"/>
          </w:tcPr>
          <w:p w14:paraId="01D0D250" w14:textId="77777777" w:rsidR="008003A1" w:rsidRPr="001703D2" w:rsidRDefault="008003A1" w:rsidP="001703D2">
            <w:pPr>
              <w:jc w:val="left"/>
              <w:rPr>
                <w:rFonts w:ascii="Arial" w:hAnsi="Arial" w:cs="Arial"/>
                <w:b/>
                <w:bCs/>
              </w:rPr>
            </w:pPr>
          </w:p>
        </w:tc>
        <w:tc>
          <w:tcPr>
            <w:tcW w:w="1508" w:type="dxa"/>
          </w:tcPr>
          <w:p w14:paraId="4320FD03" w14:textId="77777777" w:rsidR="008003A1" w:rsidRPr="001703D2" w:rsidRDefault="008003A1" w:rsidP="001703D2">
            <w:pPr>
              <w:jc w:val="left"/>
              <w:rPr>
                <w:rFonts w:ascii="Arial" w:hAnsi="Arial" w:cs="Arial"/>
                <w:b/>
                <w:bCs/>
              </w:rPr>
            </w:pPr>
          </w:p>
        </w:tc>
      </w:tr>
      <w:tr w:rsidR="008003A1" w:rsidRPr="001703D2" w14:paraId="77DCAB19" w14:textId="77777777" w:rsidTr="00E16152">
        <w:tc>
          <w:tcPr>
            <w:tcW w:w="4534" w:type="dxa"/>
          </w:tcPr>
          <w:p w14:paraId="39BAE29F" w14:textId="77777777" w:rsidR="008003A1" w:rsidRPr="001703D2" w:rsidRDefault="008003A1" w:rsidP="001703D2">
            <w:pPr>
              <w:jc w:val="left"/>
              <w:rPr>
                <w:rFonts w:ascii="Arial" w:hAnsi="Arial" w:cs="Arial"/>
                <w:b/>
                <w:bCs/>
              </w:rPr>
            </w:pPr>
          </w:p>
        </w:tc>
        <w:tc>
          <w:tcPr>
            <w:tcW w:w="1750" w:type="dxa"/>
          </w:tcPr>
          <w:p w14:paraId="5194BF48" w14:textId="77777777" w:rsidR="008003A1" w:rsidRPr="001703D2" w:rsidRDefault="008003A1" w:rsidP="001703D2">
            <w:pPr>
              <w:jc w:val="left"/>
              <w:rPr>
                <w:rFonts w:ascii="Arial" w:hAnsi="Arial" w:cs="Arial"/>
                <w:b/>
                <w:bCs/>
              </w:rPr>
            </w:pPr>
          </w:p>
        </w:tc>
        <w:tc>
          <w:tcPr>
            <w:tcW w:w="1224" w:type="dxa"/>
          </w:tcPr>
          <w:p w14:paraId="527B1EF9" w14:textId="77777777" w:rsidR="008003A1" w:rsidRPr="001703D2" w:rsidRDefault="008003A1" w:rsidP="001703D2">
            <w:pPr>
              <w:jc w:val="left"/>
              <w:rPr>
                <w:rFonts w:ascii="Arial" w:hAnsi="Arial" w:cs="Arial"/>
                <w:b/>
                <w:bCs/>
              </w:rPr>
            </w:pPr>
          </w:p>
        </w:tc>
        <w:tc>
          <w:tcPr>
            <w:tcW w:w="1508" w:type="dxa"/>
          </w:tcPr>
          <w:p w14:paraId="58600CEC" w14:textId="77777777" w:rsidR="008003A1" w:rsidRPr="001703D2" w:rsidRDefault="008003A1" w:rsidP="001703D2">
            <w:pPr>
              <w:jc w:val="left"/>
              <w:rPr>
                <w:rFonts w:ascii="Arial" w:hAnsi="Arial" w:cs="Arial"/>
                <w:b/>
                <w:bCs/>
              </w:rPr>
            </w:pPr>
          </w:p>
        </w:tc>
      </w:tr>
      <w:tr w:rsidR="008003A1" w:rsidRPr="001703D2" w14:paraId="3F4898B8" w14:textId="77777777" w:rsidTr="00E16152">
        <w:tc>
          <w:tcPr>
            <w:tcW w:w="4534" w:type="dxa"/>
          </w:tcPr>
          <w:p w14:paraId="679CD777" w14:textId="77777777" w:rsidR="008003A1" w:rsidRPr="001703D2" w:rsidRDefault="008003A1" w:rsidP="001703D2">
            <w:pPr>
              <w:jc w:val="left"/>
              <w:rPr>
                <w:rFonts w:ascii="Arial" w:hAnsi="Arial" w:cs="Arial"/>
                <w:b/>
                <w:bCs/>
              </w:rPr>
            </w:pPr>
          </w:p>
        </w:tc>
        <w:tc>
          <w:tcPr>
            <w:tcW w:w="1750" w:type="dxa"/>
          </w:tcPr>
          <w:p w14:paraId="0702D3F7" w14:textId="77777777" w:rsidR="008003A1" w:rsidRPr="001703D2" w:rsidRDefault="008003A1" w:rsidP="001703D2">
            <w:pPr>
              <w:jc w:val="left"/>
              <w:rPr>
                <w:rFonts w:ascii="Arial" w:hAnsi="Arial" w:cs="Arial"/>
                <w:b/>
                <w:bCs/>
              </w:rPr>
            </w:pPr>
          </w:p>
        </w:tc>
        <w:tc>
          <w:tcPr>
            <w:tcW w:w="1224" w:type="dxa"/>
          </w:tcPr>
          <w:p w14:paraId="128A5525" w14:textId="77777777" w:rsidR="008003A1" w:rsidRPr="001703D2" w:rsidRDefault="008003A1" w:rsidP="001703D2">
            <w:pPr>
              <w:jc w:val="left"/>
              <w:rPr>
                <w:rFonts w:ascii="Arial" w:hAnsi="Arial" w:cs="Arial"/>
                <w:b/>
                <w:bCs/>
              </w:rPr>
            </w:pPr>
          </w:p>
        </w:tc>
        <w:tc>
          <w:tcPr>
            <w:tcW w:w="1508" w:type="dxa"/>
          </w:tcPr>
          <w:p w14:paraId="5FF11893" w14:textId="77777777" w:rsidR="008003A1" w:rsidRPr="001703D2" w:rsidRDefault="008003A1" w:rsidP="001703D2">
            <w:pPr>
              <w:jc w:val="left"/>
              <w:rPr>
                <w:rFonts w:ascii="Arial" w:hAnsi="Arial" w:cs="Arial"/>
                <w:b/>
                <w:bCs/>
              </w:rPr>
            </w:pPr>
          </w:p>
        </w:tc>
      </w:tr>
      <w:tr w:rsidR="008003A1" w:rsidRPr="001703D2" w14:paraId="2F73870F" w14:textId="77777777" w:rsidTr="00E16152">
        <w:tc>
          <w:tcPr>
            <w:tcW w:w="4534" w:type="dxa"/>
          </w:tcPr>
          <w:p w14:paraId="5F179219" w14:textId="77777777" w:rsidR="008003A1" w:rsidRPr="001703D2" w:rsidRDefault="008003A1" w:rsidP="001703D2">
            <w:pPr>
              <w:jc w:val="left"/>
              <w:rPr>
                <w:rFonts w:ascii="Arial" w:hAnsi="Arial" w:cs="Arial"/>
                <w:b/>
                <w:bCs/>
              </w:rPr>
            </w:pPr>
          </w:p>
        </w:tc>
        <w:tc>
          <w:tcPr>
            <w:tcW w:w="1750" w:type="dxa"/>
          </w:tcPr>
          <w:p w14:paraId="264CBF52" w14:textId="77777777" w:rsidR="008003A1" w:rsidRPr="001703D2" w:rsidRDefault="008003A1" w:rsidP="001703D2">
            <w:pPr>
              <w:jc w:val="left"/>
              <w:rPr>
                <w:rFonts w:ascii="Arial" w:hAnsi="Arial" w:cs="Arial"/>
                <w:b/>
                <w:bCs/>
              </w:rPr>
            </w:pPr>
          </w:p>
        </w:tc>
        <w:tc>
          <w:tcPr>
            <w:tcW w:w="1224" w:type="dxa"/>
          </w:tcPr>
          <w:p w14:paraId="69547864" w14:textId="77777777" w:rsidR="008003A1" w:rsidRPr="001703D2" w:rsidRDefault="008003A1" w:rsidP="001703D2">
            <w:pPr>
              <w:jc w:val="left"/>
              <w:rPr>
                <w:rFonts w:ascii="Arial" w:hAnsi="Arial" w:cs="Arial"/>
                <w:b/>
                <w:bCs/>
              </w:rPr>
            </w:pPr>
          </w:p>
        </w:tc>
        <w:tc>
          <w:tcPr>
            <w:tcW w:w="1508" w:type="dxa"/>
          </w:tcPr>
          <w:p w14:paraId="689B78BB" w14:textId="77777777" w:rsidR="008003A1" w:rsidRPr="001703D2" w:rsidRDefault="008003A1" w:rsidP="001703D2">
            <w:pPr>
              <w:jc w:val="left"/>
              <w:rPr>
                <w:rFonts w:ascii="Arial" w:hAnsi="Arial" w:cs="Arial"/>
                <w:b/>
                <w:bCs/>
              </w:rPr>
            </w:pPr>
          </w:p>
        </w:tc>
      </w:tr>
      <w:tr w:rsidR="008003A1" w:rsidRPr="001703D2" w14:paraId="6591D9FC" w14:textId="77777777" w:rsidTr="00E16152">
        <w:tc>
          <w:tcPr>
            <w:tcW w:w="4534" w:type="dxa"/>
          </w:tcPr>
          <w:p w14:paraId="7E111E37" w14:textId="77777777" w:rsidR="008003A1" w:rsidRPr="001703D2" w:rsidRDefault="008003A1" w:rsidP="001703D2">
            <w:pPr>
              <w:jc w:val="left"/>
              <w:rPr>
                <w:rFonts w:ascii="Arial" w:hAnsi="Arial" w:cs="Arial"/>
                <w:b/>
                <w:bCs/>
              </w:rPr>
            </w:pPr>
            <w:r w:rsidRPr="001703D2">
              <w:rPr>
                <w:rFonts w:ascii="Arial" w:hAnsi="Arial" w:cs="Arial"/>
                <w:b/>
                <w:bCs/>
              </w:rPr>
              <w:t>Total</w:t>
            </w:r>
          </w:p>
        </w:tc>
        <w:tc>
          <w:tcPr>
            <w:tcW w:w="1750" w:type="dxa"/>
          </w:tcPr>
          <w:p w14:paraId="71C12707" w14:textId="77777777" w:rsidR="008003A1" w:rsidRPr="001703D2" w:rsidRDefault="008003A1" w:rsidP="001703D2">
            <w:pPr>
              <w:jc w:val="left"/>
              <w:rPr>
                <w:rFonts w:ascii="Arial" w:hAnsi="Arial" w:cs="Arial"/>
                <w:b/>
                <w:bCs/>
              </w:rPr>
            </w:pPr>
          </w:p>
        </w:tc>
        <w:tc>
          <w:tcPr>
            <w:tcW w:w="1224" w:type="dxa"/>
          </w:tcPr>
          <w:p w14:paraId="1A032BE9" w14:textId="77777777" w:rsidR="008003A1" w:rsidRPr="001703D2" w:rsidRDefault="008003A1" w:rsidP="001703D2">
            <w:pPr>
              <w:jc w:val="left"/>
              <w:rPr>
                <w:rFonts w:ascii="Arial" w:hAnsi="Arial" w:cs="Arial"/>
                <w:b/>
                <w:bCs/>
              </w:rPr>
            </w:pPr>
          </w:p>
        </w:tc>
        <w:tc>
          <w:tcPr>
            <w:tcW w:w="1508" w:type="dxa"/>
          </w:tcPr>
          <w:p w14:paraId="06B84092" w14:textId="77777777" w:rsidR="008003A1" w:rsidRPr="001703D2" w:rsidRDefault="008003A1" w:rsidP="001703D2">
            <w:pPr>
              <w:jc w:val="left"/>
              <w:rPr>
                <w:rFonts w:ascii="Arial" w:hAnsi="Arial" w:cs="Arial"/>
                <w:b/>
                <w:bCs/>
              </w:rPr>
            </w:pPr>
          </w:p>
        </w:tc>
      </w:tr>
    </w:tbl>
    <w:p w14:paraId="630C3F64" w14:textId="77777777" w:rsidR="00613E01" w:rsidRPr="001703D2" w:rsidRDefault="00613E01" w:rsidP="001703D2">
      <w:pPr>
        <w:spacing w:after="0" w:line="240" w:lineRule="auto"/>
        <w:rPr>
          <w:rFonts w:ascii="Arial" w:hAnsi="Arial" w:cs="Arial"/>
          <w:b/>
          <w:bCs/>
        </w:rPr>
      </w:pPr>
    </w:p>
    <w:p w14:paraId="281C8EBF" w14:textId="32AB31FA"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2. TIMESCALE*</w:t>
      </w:r>
    </w:p>
    <w:p w14:paraId="6A9CF719" w14:textId="77777777" w:rsidR="00613E01" w:rsidRPr="001703D2" w:rsidRDefault="00613E01" w:rsidP="001703D2">
      <w:pPr>
        <w:spacing w:after="0" w:line="240" w:lineRule="auto"/>
        <w:rPr>
          <w:rFonts w:ascii="Arial" w:eastAsia="Calibri" w:hAnsi="Arial" w:cs="Arial"/>
          <w:b/>
          <w:bCs/>
          <w:sz w:val="24"/>
          <w:szCs w:val="24"/>
          <w:u w:val="single"/>
        </w:rPr>
      </w:pPr>
    </w:p>
    <w:p w14:paraId="22C05F63" w14:textId="40CDB510"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start?</w:t>
      </w:r>
      <w:r w:rsidRPr="001703D2">
        <w:rPr>
          <w:rFonts w:ascii="Arial" w:eastAsia="Calibri" w:hAnsi="Arial" w:cs="Arial"/>
          <w:b/>
          <w:bCs/>
          <w:sz w:val="24"/>
          <w:szCs w:val="24"/>
        </w:rPr>
        <w:tab/>
      </w:r>
      <w:r w:rsidRPr="001703D2">
        <w:rPr>
          <w:rFonts w:ascii="Arial" w:eastAsia="Calibri" w:hAnsi="Arial" w:cs="Arial"/>
          <w:b/>
          <w:bCs/>
          <w:sz w:val="24"/>
          <w:szCs w:val="24"/>
        </w:rPr>
        <w:tab/>
        <w:t>___</w:t>
      </w:r>
      <w:r w:rsidR="00D434DE">
        <w:rPr>
          <w:rFonts w:ascii="Arial" w:eastAsia="Calibri" w:hAnsi="Arial" w:cs="Arial"/>
          <w:b/>
          <w:bCs/>
          <w:sz w:val="24"/>
          <w:szCs w:val="24"/>
        </w:rPr>
        <w:t>March 2024</w:t>
      </w:r>
      <w:r w:rsidRPr="001703D2">
        <w:rPr>
          <w:rFonts w:ascii="Arial" w:eastAsia="Calibri" w:hAnsi="Arial" w:cs="Arial"/>
          <w:b/>
          <w:bCs/>
          <w:sz w:val="24"/>
          <w:szCs w:val="24"/>
        </w:rPr>
        <w:t>__________</w:t>
      </w:r>
    </w:p>
    <w:p w14:paraId="4918229E" w14:textId="77777777" w:rsidR="00613E01" w:rsidRPr="001703D2" w:rsidRDefault="00613E01" w:rsidP="001703D2">
      <w:pPr>
        <w:spacing w:after="0" w:line="240" w:lineRule="auto"/>
        <w:rPr>
          <w:rFonts w:ascii="Arial" w:eastAsia="Calibri" w:hAnsi="Arial" w:cs="Arial"/>
          <w:b/>
          <w:bCs/>
          <w:sz w:val="24"/>
          <w:szCs w:val="24"/>
        </w:rPr>
      </w:pPr>
    </w:p>
    <w:p w14:paraId="3DF4F671" w14:textId="401A886D"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When do you expect your proposal to finish?</w:t>
      </w:r>
      <w:r w:rsidRPr="001703D2">
        <w:rPr>
          <w:rFonts w:ascii="Arial" w:eastAsia="Calibri" w:hAnsi="Arial" w:cs="Arial"/>
          <w:b/>
          <w:bCs/>
          <w:sz w:val="24"/>
          <w:szCs w:val="24"/>
        </w:rPr>
        <w:tab/>
        <w:t>___</w:t>
      </w:r>
      <w:r w:rsidR="00B33E53">
        <w:rPr>
          <w:rFonts w:ascii="Arial" w:eastAsia="Calibri" w:hAnsi="Arial" w:cs="Arial"/>
          <w:b/>
          <w:bCs/>
          <w:sz w:val="24"/>
          <w:szCs w:val="24"/>
        </w:rPr>
        <w:t>October 2024</w:t>
      </w:r>
      <w:r w:rsidRPr="001703D2">
        <w:rPr>
          <w:rFonts w:ascii="Arial" w:eastAsia="Calibri" w:hAnsi="Arial" w:cs="Arial"/>
          <w:b/>
          <w:bCs/>
          <w:sz w:val="24"/>
          <w:szCs w:val="24"/>
        </w:rPr>
        <w:t>_______</w:t>
      </w:r>
    </w:p>
    <w:p w14:paraId="799F2E3B" w14:textId="77777777" w:rsidR="00613E01" w:rsidRPr="001703D2" w:rsidRDefault="00613E01" w:rsidP="001703D2">
      <w:pPr>
        <w:spacing w:after="0" w:line="240" w:lineRule="auto"/>
        <w:rPr>
          <w:rFonts w:ascii="Arial" w:eastAsia="Calibri" w:hAnsi="Arial" w:cs="Arial"/>
          <w:b/>
          <w:bCs/>
          <w:sz w:val="24"/>
          <w:szCs w:val="24"/>
          <w:u w:val="single"/>
        </w:rPr>
      </w:pPr>
    </w:p>
    <w:p w14:paraId="6ABD7DD3" w14:textId="77777777" w:rsidR="00613E01" w:rsidRPr="001703D2" w:rsidRDefault="00613E01" w:rsidP="001703D2">
      <w:pPr>
        <w:spacing w:after="0" w:line="240" w:lineRule="auto"/>
        <w:rPr>
          <w:rFonts w:ascii="Arial" w:eastAsia="Calibri" w:hAnsi="Arial" w:cs="Arial"/>
          <w:i/>
          <w:iCs/>
          <w:sz w:val="24"/>
          <w:szCs w:val="24"/>
          <w:u w:val="single"/>
        </w:rPr>
      </w:pPr>
      <w:r w:rsidRPr="001703D2">
        <w:rPr>
          <w:rFonts w:ascii="Arial" w:eastAsia="Calibri" w:hAnsi="Arial" w:cs="Arial"/>
          <w:i/>
          <w:iCs/>
          <w:sz w:val="24"/>
          <w:szCs w:val="24"/>
          <w:u w:val="single"/>
        </w:rPr>
        <w:t>*Note that the funding will be released in February / March 2024</w:t>
      </w:r>
    </w:p>
    <w:p w14:paraId="683C5F76" w14:textId="77777777" w:rsidR="00613E01" w:rsidRPr="001703D2" w:rsidRDefault="00613E01" w:rsidP="001703D2">
      <w:pPr>
        <w:spacing w:after="0" w:line="240" w:lineRule="auto"/>
        <w:rPr>
          <w:rFonts w:ascii="Arial" w:hAnsi="Arial" w:cs="Arial"/>
          <w:b/>
          <w:bCs/>
        </w:rPr>
      </w:pPr>
    </w:p>
    <w:p w14:paraId="7FB07A8B" w14:textId="77777777" w:rsidR="00680872" w:rsidRDefault="00680872" w:rsidP="001703D2">
      <w:pPr>
        <w:spacing w:after="0" w:line="240" w:lineRule="auto"/>
        <w:rPr>
          <w:rFonts w:ascii="Arial" w:eastAsia="Calibri" w:hAnsi="Arial" w:cs="Arial"/>
          <w:b/>
          <w:bCs/>
          <w:sz w:val="24"/>
          <w:szCs w:val="24"/>
          <w:u w:val="single"/>
        </w:rPr>
      </w:pPr>
    </w:p>
    <w:p w14:paraId="7964721E" w14:textId="77777777" w:rsidR="00680872" w:rsidRDefault="00680872" w:rsidP="001703D2">
      <w:pPr>
        <w:spacing w:after="0" w:line="240" w:lineRule="auto"/>
        <w:rPr>
          <w:rFonts w:ascii="Arial" w:eastAsia="Calibri" w:hAnsi="Arial" w:cs="Arial"/>
          <w:b/>
          <w:bCs/>
          <w:sz w:val="24"/>
          <w:szCs w:val="24"/>
          <w:u w:val="single"/>
        </w:rPr>
      </w:pPr>
    </w:p>
    <w:p w14:paraId="0F8E854F" w14:textId="30531DF1" w:rsidR="00613E01" w:rsidRPr="001703D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u w:val="single"/>
        </w:rPr>
        <w:t>3. IMPACT</w:t>
      </w:r>
    </w:p>
    <w:p w14:paraId="699CD40E" w14:textId="77777777" w:rsidR="00613E01" w:rsidRPr="001703D2" w:rsidRDefault="00613E01" w:rsidP="001703D2">
      <w:pPr>
        <w:spacing w:after="0" w:line="240" w:lineRule="auto"/>
        <w:rPr>
          <w:rFonts w:ascii="Arial" w:eastAsia="Calibri" w:hAnsi="Arial" w:cs="Arial"/>
          <w:b/>
          <w:bCs/>
          <w:sz w:val="24"/>
          <w:szCs w:val="24"/>
          <w:u w:val="single"/>
        </w:rPr>
      </w:pPr>
    </w:p>
    <w:p w14:paraId="40800B4E" w14:textId="51D081F1"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How many people do you think will benefit from your proposal?</w:t>
      </w:r>
      <w:r w:rsidRPr="001703D2">
        <w:rPr>
          <w:rFonts w:ascii="Arial" w:eastAsia="Calibri" w:hAnsi="Arial" w:cs="Arial"/>
          <w:b/>
          <w:bCs/>
          <w:sz w:val="24"/>
          <w:szCs w:val="24"/>
        </w:rPr>
        <w:tab/>
        <w:t>__</w:t>
      </w:r>
      <w:r w:rsidR="00B33E53">
        <w:rPr>
          <w:rFonts w:ascii="Arial" w:eastAsia="Calibri" w:hAnsi="Arial" w:cs="Arial"/>
          <w:b/>
          <w:bCs/>
          <w:sz w:val="24"/>
          <w:szCs w:val="24"/>
        </w:rPr>
        <w:t>200</w:t>
      </w:r>
      <w:r w:rsidRPr="001703D2">
        <w:rPr>
          <w:rFonts w:ascii="Arial" w:eastAsia="Calibri" w:hAnsi="Arial" w:cs="Arial"/>
          <w:b/>
          <w:bCs/>
          <w:sz w:val="24"/>
          <w:szCs w:val="24"/>
        </w:rPr>
        <w:t>___</w:t>
      </w:r>
    </w:p>
    <w:p w14:paraId="0B3E9099" w14:textId="77777777" w:rsidR="00613E01" w:rsidRPr="001703D2" w:rsidRDefault="00613E01" w:rsidP="001703D2">
      <w:pPr>
        <w:spacing w:after="0" w:line="240" w:lineRule="auto"/>
        <w:rPr>
          <w:rFonts w:ascii="Arial" w:eastAsia="Calibri" w:hAnsi="Arial" w:cs="Arial"/>
          <w:b/>
          <w:bCs/>
          <w:sz w:val="24"/>
          <w:szCs w:val="24"/>
        </w:rPr>
      </w:pPr>
    </w:p>
    <w:p w14:paraId="0B5AEBEC" w14:textId="7EB0E443" w:rsidR="00680872" w:rsidRDefault="00613E01" w:rsidP="001703D2">
      <w:pPr>
        <w:spacing w:after="0" w:line="240" w:lineRule="auto"/>
        <w:rPr>
          <w:rFonts w:ascii="Arial" w:eastAsia="Calibri" w:hAnsi="Arial" w:cs="Arial"/>
          <w:b/>
          <w:bCs/>
          <w:sz w:val="24"/>
          <w:szCs w:val="24"/>
          <w:u w:val="single"/>
        </w:rPr>
      </w:pPr>
      <w:r w:rsidRPr="001703D2">
        <w:rPr>
          <w:rFonts w:ascii="Arial" w:eastAsia="Calibri" w:hAnsi="Arial" w:cs="Arial"/>
          <w:b/>
          <w:bCs/>
          <w:sz w:val="24"/>
          <w:szCs w:val="24"/>
        </w:rPr>
        <w:t xml:space="preserve">How many volunteers will be involved in delivering your proposal? </w:t>
      </w:r>
      <w:r w:rsidRPr="001703D2">
        <w:rPr>
          <w:rFonts w:ascii="Arial" w:eastAsia="Calibri" w:hAnsi="Arial" w:cs="Arial"/>
          <w:b/>
          <w:bCs/>
          <w:sz w:val="24"/>
          <w:szCs w:val="24"/>
        </w:rPr>
        <w:tab/>
        <w:t>__</w:t>
      </w:r>
      <w:r w:rsidR="00B87A95">
        <w:rPr>
          <w:rFonts w:ascii="Arial" w:eastAsia="Calibri" w:hAnsi="Arial" w:cs="Arial"/>
          <w:b/>
          <w:bCs/>
          <w:sz w:val="24"/>
          <w:szCs w:val="24"/>
        </w:rPr>
        <w:t>16</w:t>
      </w:r>
      <w:r w:rsidRPr="001703D2">
        <w:rPr>
          <w:rFonts w:ascii="Arial" w:eastAsia="Calibri" w:hAnsi="Arial" w:cs="Arial"/>
          <w:b/>
          <w:bCs/>
          <w:sz w:val="24"/>
          <w:szCs w:val="24"/>
        </w:rPr>
        <w:t>____</w:t>
      </w:r>
      <w:r w:rsidRPr="001703D2">
        <w:rPr>
          <w:rFonts w:ascii="Arial" w:eastAsia="Calibri" w:hAnsi="Arial" w:cs="Arial"/>
          <w:b/>
          <w:bCs/>
          <w:sz w:val="24"/>
          <w:szCs w:val="24"/>
          <w:u w:val="single"/>
        </w:rPr>
        <w:t xml:space="preserve"> </w:t>
      </w:r>
    </w:p>
    <w:p w14:paraId="7C93BD8E" w14:textId="77777777" w:rsidR="00680872" w:rsidRDefault="00680872" w:rsidP="001703D2">
      <w:pPr>
        <w:spacing w:after="0" w:line="240" w:lineRule="auto"/>
        <w:rPr>
          <w:rFonts w:ascii="Arial" w:eastAsia="Calibri" w:hAnsi="Arial" w:cs="Arial"/>
          <w:b/>
          <w:bCs/>
          <w:sz w:val="24"/>
          <w:szCs w:val="24"/>
          <w:u w:val="single"/>
        </w:rPr>
      </w:pPr>
    </w:p>
    <w:p w14:paraId="682E954D" w14:textId="77777777" w:rsidR="00680872" w:rsidRDefault="00680872" w:rsidP="001703D2">
      <w:pPr>
        <w:spacing w:after="0" w:line="240" w:lineRule="auto"/>
        <w:rPr>
          <w:rFonts w:ascii="Arial" w:eastAsia="Calibri" w:hAnsi="Arial" w:cs="Arial"/>
          <w:b/>
          <w:bCs/>
          <w:sz w:val="24"/>
          <w:szCs w:val="24"/>
          <w:u w:val="single"/>
        </w:rPr>
      </w:pPr>
    </w:p>
    <w:p w14:paraId="0C288068" w14:textId="77777777" w:rsidR="00680872" w:rsidRDefault="00680872" w:rsidP="001703D2">
      <w:pPr>
        <w:spacing w:after="0" w:line="240" w:lineRule="auto"/>
        <w:rPr>
          <w:rFonts w:ascii="Arial" w:eastAsia="Calibri" w:hAnsi="Arial" w:cs="Arial"/>
          <w:b/>
          <w:bCs/>
          <w:sz w:val="24"/>
          <w:szCs w:val="24"/>
          <w:u w:val="single"/>
        </w:rPr>
      </w:pPr>
    </w:p>
    <w:p w14:paraId="5EB99506" w14:textId="08B2A9E5" w:rsidR="00613E01" w:rsidRPr="001703D2" w:rsidRDefault="00680872" w:rsidP="001703D2">
      <w:pPr>
        <w:spacing w:after="0" w:line="240" w:lineRule="auto"/>
        <w:rPr>
          <w:rFonts w:ascii="Arial" w:eastAsia="Calibri" w:hAnsi="Arial" w:cs="Arial"/>
          <w:b/>
          <w:bCs/>
          <w:sz w:val="24"/>
          <w:szCs w:val="24"/>
        </w:rPr>
      </w:pPr>
      <w:r>
        <w:rPr>
          <w:rFonts w:ascii="Arial" w:eastAsia="Calibri" w:hAnsi="Arial" w:cs="Arial"/>
          <w:b/>
          <w:bCs/>
          <w:sz w:val="24"/>
          <w:szCs w:val="24"/>
          <w:u w:val="single"/>
        </w:rPr>
        <w:t xml:space="preserve">4. </w:t>
      </w:r>
      <w:r w:rsidR="00613E01" w:rsidRPr="001703D2">
        <w:rPr>
          <w:rFonts w:ascii="Arial" w:eastAsia="Calibri" w:hAnsi="Arial" w:cs="Arial"/>
          <w:b/>
          <w:bCs/>
          <w:sz w:val="24"/>
          <w:szCs w:val="24"/>
          <w:u w:val="single"/>
        </w:rPr>
        <w:t>PERMISSIONS AND LICENCES</w:t>
      </w:r>
    </w:p>
    <w:p w14:paraId="1096F4E1" w14:textId="77777777" w:rsidR="00613E01" w:rsidRPr="001703D2" w:rsidRDefault="00613E01" w:rsidP="001703D2">
      <w:pPr>
        <w:spacing w:after="0" w:line="240" w:lineRule="auto"/>
        <w:rPr>
          <w:rFonts w:ascii="Arial" w:eastAsia="Calibri" w:hAnsi="Arial" w:cs="Arial"/>
          <w:b/>
          <w:bCs/>
          <w:sz w:val="24"/>
          <w:szCs w:val="24"/>
          <w:u w:val="single"/>
        </w:rPr>
      </w:pPr>
    </w:p>
    <w:p w14:paraId="0A3D2339" w14:textId="36BFCE95" w:rsidR="00613E01" w:rsidRPr="0068087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Does your proposal need any of the following</w:t>
      </w:r>
      <w:r w:rsidR="00680872">
        <w:rPr>
          <w:rFonts w:ascii="Arial" w:eastAsia="Calibri" w:hAnsi="Arial" w:cs="Arial"/>
          <w:b/>
          <w:bCs/>
          <w:sz w:val="24"/>
          <w:szCs w:val="24"/>
        </w:rPr>
        <w:t xml:space="preserve"> </w:t>
      </w:r>
      <w:r w:rsidR="00680872">
        <w:rPr>
          <w:rFonts w:ascii="Arial" w:eastAsia="Calibri" w:hAnsi="Arial" w:cs="Arial"/>
          <w:i/>
          <w:iCs/>
          <w:sz w:val="24"/>
          <w:szCs w:val="24"/>
        </w:rPr>
        <w:t>(please select all that apply)</w:t>
      </w:r>
      <w:r w:rsidR="00680872">
        <w:rPr>
          <w:rFonts w:ascii="Arial" w:eastAsia="Calibri" w:hAnsi="Arial" w:cs="Arial"/>
          <w:b/>
          <w:bCs/>
          <w:sz w:val="24"/>
          <w:szCs w:val="24"/>
        </w:rPr>
        <w:t>:</w:t>
      </w:r>
    </w:p>
    <w:p w14:paraId="667D001F" w14:textId="77777777" w:rsidR="00613E01" w:rsidRPr="001703D2" w:rsidRDefault="00613E01" w:rsidP="001703D2">
      <w:pPr>
        <w:spacing w:after="0" w:line="240" w:lineRule="auto"/>
        <w:rPr>
          <w:rFonts w:ascii="Arial" w:eastAsia="Calibri" w:hAnsi="Arial" w:cs="Arial"/>
          <w:b/>
          <w:bCs/>
          <w:sz w:val="24"/>
          <w:szCs w:val="24"/>
        </w:rPr>
      </w:pPr>
    </w:p>
    <w:p w14:paraId="647A8ADD" w14:textId="0E782396"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 xml:space="preserve">Planning permission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Building Warrant</w:t>
      </w:r>
      <w:r w:rsidRPr="001703D2">
        <w:rPr>
          <w:rFonts w:ascii="Arial" w:eastAsia="Calibri" w:hAnsi="Arial" w:cs="Arial"/>
          <w:b/>
          <w:bCs/>
          <w:sz w:val="24"/>
          <w:szCs w:val="24"/>
        </w:rPr>
        <w:tab/>
      </w:r>
      <w:r w:rsidRPr="001703D2">
        <w:rPr>
          <w:rFonts w:ascii="Segoe UI Symbol" w:eastAsia="Calibri" w:hAnsi="Segoe UI Symbol" w:cs="Segoe UI Symbol"/>
          <w:b/>
          <w:bCs/>
          <w:sz w:val="24"/>
          <w:szCs w:val="24"/>
        </w:rPr>
        <w:t>☐</w:t>
      </w:r>
    </w:p>
    <w:p w14:paraId="4C2E25D0" w14:textId="77777777" w:rsidR="00613E01" w:rsidRPr="001703D2" w:rsidRDefault="00613E01" w:rsidP="001703D2">
      <w:pPr>
        <w:spacing w:after="0" w:line="240" w:lineRule="auto"/>
        <w:rPr>
          <w:rFonts w:ascii="Arial" w:eastAsia="Calibri" w:hAnsi="Arial" w:cs="Arial"/>
          <w:b/>
          <w:bCs/>
          <w:sz w:val="24"/>
          <w:szCs w:val="24"/>
        </w:rPr>
      </w:pPr>
    </w:p>
    <w:p w14:paraId="216D7B20" w14:textId="2764DA23"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Landowner or landlord consent</w:t>
      </w:r>
      <w:r w:rsidRPr="001703D2">
        <w:rPr>
          <w:rFonts w:ascii="Arial" w:eastAsia="Calibri" w:hAnsi="Arial" w:cs="Arial"/>
          <w:b/>
          <w:bCs/>
          <w:sz w:val="24"/>
          <w:szCs w:val="24"/>
        </w:rPr>
        <w:tab/>
        <w:t xml:space="preserve"> </w:t>
      </w:r>
      <w:r w:rsidRPr="001703D2">
        <w:rPr>
          <w:rFonts w:ascii="Segoe UI Symbol" w:eastAsia="Calibri" w:hAnsi="Segoe UI Symbol" w:cs="Segoe UI Symbol"/>
          <w:b/>
          <w:bCs/>
          <w:sz w:val="24"/>
          <w:szCs w:val="24"/>
        </w:rPr>
        <w:t>☐</w:t>
      </w:r>
      <w:r w:rsidRPr="001703D2">
        <w:rPr>
          <w:rFonts w:ascii="Arial" w:eastAsia="Calibri" w:hAnsi="Arial" w:cs="Arial"/>
          <w:b/>
          <w:bCs/>
          <w:sz w:val="24"/>
          <w:szCs w:val="24"/>
        </w:rPr>
        <w:tab/>
      </w:r>
      <w:r w:rsidRPr="001703D2">
        <w:rPr>
          <w:rFonts w:ascii="Arial" w:eastAsia="Calibri" w:hAnsi="Arial" w:cs="Arial"/>
          <w:b/>
          <w:bCs/>
          <w:sz w:val="24"/>
          <w:szCs w:val="24"/>
        </w:rPr>
        <w:tab/>
        <w:t xml:space="preserve">License </w:t>
      </w:r>
      <w:r w:rsidRPr="001703D2">
        <w:rPr>
          <w:rFonts w:ascii="Segoe UI Symbol" w:eastAsia="Calibri" w:hAnsi="Segoe UI Symbol" w:cs="Segoe UI Symbol"/>
          <w:b/>
          <w:bCs/>
          <w:sz w:val="24"/>
          <w:szCs w:val="24"/>
        </w:rPr>
        <w:t>☐</w:t>
      </w:r>
    </w:p>
    <w:p w14:paraId="001936F2" w14:textId="77777777" w:rsidR="00613E01" w:rsidRPr="001703D2" w:rsidRDefault="00613E01" w:rsidP="001703D2">
      <w:pPr>
        <w:spacing w:after="0" w:line="240" w:lineRule="auto"/>
        <w:rPr>
          <w:rFonts w:ascii="Arial" w:eastAsia="Calibri" w:hAnsi="Arial" w:cs="Arial"/>
          <w:b/>
          <w:bCs/>
          <w:sz w:val="24"/>
          <w:szCs w:val="24"/>
        </w:rPr>
      </w:pPr>
    </w:p>
    <w:p w14:paraId="625D9DDB" w14:textId="77777777" w:rsidR="00613E01" w:rsidRPr="001703D2" w:rsidRDefault="00613E01" w:rsidP="001703D2">
      <w:pPr>
        <w:spacing w:after="0" w:line="240" w:lineRule="auto"/>
        <w:rPr>
          <w:rFonts w:ascii="Arial" w:eastAsia="Calibri" w:hAnsi="Arial" w:cs="Arial"/>
          <w:b/>
          <w:bCs/>
          <w:sz w:val="24"/>
          <w:szCs w:val="24"/>
        </w:rPr>
      </w:pPr>
      <w:r w:rsidRPr="001703D2">
        <w:rPr>
          <w:rFonts w:ascii="Arial" w:eastAsia="Calibri" w:hAnsi="Arial" w:cs="Arial"/>
          <w:b/>
          <w:bCs/>
          <w:sz w:val="24"/>
          <w:szCs w:val="24"/>
        </w:rPr>
        <w:t>If you have selected any of these options, please provide details and provide copies of confirmation if these have been secured. If you have not yet secured the appropriate permissions or licences, please give an estimated timescale for gaining these:</w:t>
      </w:r>
    </w:p>
    <w:p w14:paraId="27A67C1C" w14:textId="77777777" w:rsidR="00613E01" w:rsidRDefault="00613E01" w:rsidP="001703D2">
      <w:pPr>
        <w:spacing w:after="0" w:line="240" w:lineRule="auto"/>
        <w:rPr>
          <w:rFonts w:ascii="Arial" w:hAnsi="Arial" w:cs="Arial"/>
          <w:b/>
          <w:bCs/>
        </w:rPr>
      </w:pPr>
    </w:p>
    <w:p w14:paraId="6FBC0605" w14:textId="21D51AD4" w:rsidR="00DB29BB" w:rsidRDefault="00DB29BB" w:rsidP="00B06B95">
      <w:pPr>
        <w:spacing w:after="0" w:line="240" w:lineRule="auto"/>
        <w:rPr>
          <w:rFonts w:ascii="Arial" w:hAnsi="Arial" w:cs="Arial"/>
          <w:b/>
          <w:bCs/>
          <w:color w:val="FF0000"/>
        </w:rPr>
      </w:pPr>
    </w:p>
    <w:p w14:paraId="68C518E7" w14:textId="77777777" w:rsidR="00593929" w:rsidRDefault="00593929" w:rsidP="00B06B95">
      <w:pPr>
        <w:spacing w:after="0" w:line="240" w:lineRule="auto"/>
        <w:rPr>
          <w:rFonts w:ascii="Arial" w:hAnsi="Arial" w:cs="Arial"/>
          <w:b/>
          <w:bCs/>
          <w:color w:val="FF0000"/>
        </w:rPr>
      </w:pPr>
    </w:p>
    <w:p w14:paraId="367860E8" w14:textId="77777777" w:rsidR="00593929" w:rsidRDefault="00593929" w:rsidP="00B06B95">
      <w:pPr>
        <w:spacing w:after="0" w:line="240" w:lineRule="auto"/>
        <w:rPr>
          <w:rFonts w:ascii="Arial" w:hAnsi="Arial" w:cs="Arial"/>
          <w:b/>
          <w:bCs/>
          <w:color w:val="FF0000"/>
        </w:rPr>
      </w:pPr>
    </w:p>
    <w:p w14:paraId="4D6C5D02" w14:textId="77777777" w:rsidR="00593929" w:rsidRDefault="00593929" w:rsidP="00B06B95">
      <w:pPr>
        <w:spacing w:after="0" w:line="240" w:lineRule="auto"/>
        <w:rPr>
          <w:rFonts w:ascii="Arial" w:hAnsi="Arial" w:cs="Arial"/>
          <w:b/>
          <w:bCs/>
          <w:color w:val="FF0000"/>
        </w:rPr>
      </w:pPr>
    </w:p>
    <w:p w14:paraId="0E2937EC" w14:textId="77777777" w:rsidR="00593929" w:rsidRDefault="00593929" w:rsidP="00B06B95">
      <w:pPr>
        <w:spacing w:after="0" w:line="240" w:lineRule="auto"/>
        <w:rPr>
          <w:rFonts w:ascii="Arial" w:hAnsi="Arial" w:cs="Arial"/>
          <w:b/>
          <w:bCs/>
          <w:color w:val="FF0000"/>
        </w:rPr>
      </w:pPr>
    </w:p>
    <w:p w14:paraId="3552AAE8" w14:textId="77777777" w:rsidR="00593929" w:rsidRDefault="00593929" w:rsidP="00B06B95">
      <w:pPr>
        <w:spacing w:after="0" w:line="240" w:lineRule="auto"/>
        <w:rPr>
          <w:rFonts w:ascii="Arial" w:hAnsi="Arial" w:cs="Arial"/>
          <w:b/>
          <w:bCs/>
          <w:color w:val="FF0000"/>
        </w:rPr>
      </w:pPr>
    </w:p>
    <w:p w14:paraId="48A89205" w14:textId="77777777" w:rsidR="00593929" w:rsidRDefault="00593929" w:rsidP="00B06B95">
      <w:pPr>
        <w:spacing w:after="0" w:line="240" w:lineRule="auto"/>
        <w:rPr>
          <w:rFonts w:ascii="Arial" w:hAnsi="Arial" w:cs="Arial"/>
          <w:b/>
          <w:bCs/>
          <w:color w:val="FF0000"/>
        </w:rPr>
      </w:pPr>
    </w:p>
    <w:p w14:paraId="61673BE9" w14:textId="77777777" w:rsidR="00593929" w:rsidRDefault="00593929" w:rsidP="00B06B95">
      <w:pPr>
        <w:spacing w:after="0" w:line="240" w:lineRule="auto"/>
        <w:rPr>
          <w:rFonts w:ascii="Arial" w:hAnsi="Arial" w:cs="Arial"/>
          <w:b/>
          <w:bCs/>
          <w:color w:val="FF0000"/>
        </w:rPr>
      </w:pPr>
    </w:p>
    <w:p w14:paraId="1CBC05E1" w14:textId="77777777" w:rsidR="00593929" w:rsidRDefault="00593929" w:rsidP="00B06B95">
      <w:pPr>
        <w:spacing w:after="0" w:line="240" w:lineRule="auto"/>
        <w:rPr>
          <w:rFonts w:ascii="Arial" w:hAnsi="Arial" w:cs="Arial"/>
          <w:b/>
          <w:bCs/>
          <w:color w:val="FF0000"/>
        </w:rPr>
      </w:pPr>
    </w:p>
    <w:sectPr w:rsidR="005939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52087"/>
    <w:multiLevelType w:val="multilevel"/>
    <w:tmpl w:val="3754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7F0285"/>
    <w:multiLevelType w:val="hybridMultilevel"/>
    <w:tmpl w:val="93408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1587003">
    <w:abstractNumId w:val="1"/>
  </w:num>
  <w:num w:numId="2" w16cid:durableId="2019498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A1"/>
    <w:rsid w:val="000356D0"/>
    <w:rsid w:val="000474D2"/>
    <w:rsid w:val="000520C7"/>
    <w:rsid w:val="00082564"/>
    <w:rsid w:val="000910A1"/>
    <w:rsid w:val="000924E0"/>
    <w:rsid w:val="000B2B51"/>
    <w:rsid w:val="001102BB"/>
    <w:rsid w:val="001703D2"/>
    <w:rsid w:val="00185F3F"/>
    <w:rsid w:val="00194EE4"/>
    <w:rsid w:val="0019781A"/>
    <w:rsid w:val="001A7A17"/>
    <w:rsid w:val="00206089"/>
    <w:rsid w:val="00266BC3"/>
    <w:rsid w:val="00280100"/>
    <w:rsid w:val="002B5065"/>
    <w:rsid w:val="002C455A"/>
    <w:rsid w:val="002D1663"/>
    <w:rsid w:val="002F341E"/>
    <w:rsid w:val="00311529"/>
    <w:rsid w:val="00333931"/>
    <w:rsid w:val="0033448D"/>
    <w:rsid w:val="00365CDF"/>
    <w:rsid w:val="00374D34"/>
    <w:rsid w:val="003A6B38"/>
    <w:rsid w:val="003B1F71"/>
    <w:rsid w:val="003C01AF"/>
    <w:rsid w:val="003C2856"/>
    <w:rsid w:val="004453BE"/>
    <w:rsid w:val="004A09DC"/>
    <w:rsid w:val="004B4303"/>
    <w:rsid w:val="004F10A7"/>
    <w:rsid w:val="005208B5"/>
    <w:rsid w:val="00555DBA"/>
    <w:rsid w:val="00593929"/>
    <w:rsid w:val="005A3D2F"/>
    <w:rsid w:val="005E7669"/>
    <w:rsid w:val="005F1621"/>
    <w:rsid w:val="00613E01"/>
    <w:rsid w:val="00617D4C"/>
    <w:rsid w:val="00663639"/>
    <w:rsid w:val="00680872"/>
    <w:rsid w:val="006C63DA"/>
    <w:rsid w:val="006E73D4"/>
    <w:rsid w:val="006F546E"/>
    <w:rsid w:val="007E6FB4"/>
    <w:rsid w:val="008003A1"/>
    <w:rsid w:val="00804920"/>
    <w:rsid w:val="00822341"/>
    <w:rsid w:val="008B66E3"/>
    <w:rsid w:val="008F662C"/>
    <w:rsid w:val="00920CF1"/>
    <w:rsid w:val="009953C8"/>
    <w:rsid w:val="00997527"/>
    <w:rsid w:val="009A02B4"/>
    <w:rsid w:val="009A4D42"/>
    <w:rsid w:val="009B4069"/>
    <w:rsid w:val="009C4C60"/>
    <w:rsid w:val="009F4028"/>
    <w:rsid w:val="00A04E26"/>
    <w:rsid w:val="00A17A9A"/>
    <w:rsid w:val="00A225B2"/>
    <w:rsid w:val="00A57511"/>
    <w:rsid w:val="00A65EA6"/>
    <w:rsid w:val="00A67BE7"/>
    <w:rsid w:val="00AD7F7F"/>
    <w:rsid w:val="00B04C69"/>
    <w:rsid w:val="00B04E7D"/>
    <w:rsid w:val="00B06B95"/>
    <w:rsid w:val="00B114A6"/>
    <w:rsid w:val="00B21850"/>
    <w:rsid w:val="00B33E53"/>
    <w:rsid w:val="00B46BF1"/>
    <w:rsid w:val="00B46C25"/>
    <w:rsid w:val="00B82655"/>
    <w:rsid w:val="00B87A95"/>
    <w:rsid w:val="00BE6005"/>
    <w:rsid w:val="00BF2D17"/>
    <w:rsid w:val="00C27AB8"/>
    <w:rsid w:val="00C44C02"/>
    <w:rsid w:val="00C6198A"/>
    <w:rsid w:val="00C7666E"/>
    <w:rsid w:val="00C87BDD"/>
    <w:rsid w:val="00CC3252"/>
    <w:rsid w:val="00CD6D67"/>
    <w:rsid w:val="00D434DE"/>
    <w:rsid w:val="00DB29BB"/>
    <w:rsid w:val="00DC42A3"/>
    <w:rsid w:val="00E401C6"/>
    <w:rsid w:val="00E41F75"/>
    <w:rsid w:val="00E92583"/>
    <w:rsid w:val="00EB004B"/>
    <w:rsid w:val="00ED26F8"/>
    <w:rsid w:val="00F04500"/>
    <w:rsid w:val="00F51D65"/>
    <w:rsid w:val="00F6770A"/>
    <w:rsid w:val="00F74CB2"/>
    <w:rsid w:val="00F839AF"/>
    <w:rsid w:val="00FA390A"/>
    <w:rsid w:val="02888EA4"/>
    <w:rsid w:val="2B8D3953"/>
    <w:rsid w:val="30510336"/>
    <w:rsid w:val="3AFE440C"/>
    <w:rsid w:val="47B1031A"/>
    <w:rsid w:val="5FA8B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382D"/>
  <w15:chartTrackingRefBased/>
  <w15:docId w15:val="{960E68B9-CA45-4447-A706-312DB1918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003A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BDD"/>
    <w:rPr>
      <w:sz w:val="16"/>
      <w:szCs w:val="16"/>
    </w:rPr>
  </w:style>
  <w:style w:type="paragraph" w:styleId="CommentText">
    <w:name w:val="annotation text"/>
    <w:basedOn w:val="Normal"/>
    <w:link w:val="CommentTextChar"/>
    <w:uiPriority w:val="99"/>
    <w:unhideWhenUsed/>
    <w:rsid w:val="00C87BDD"/>
    <w:pPr>
      <w:spacing w:line="240" w:lineRule="auto"/>
    </w:pPr>
    <w:rPr>
      <w:sz w:val="20"/>
      <w:szCs w:val="20"/>
    </w:rPr>
  </w:style>
  <w:style w:type="character" w:customStyle="1" w:styleId="CommentTextChar">
    <w:name w:val="Comment Text Char"/>
    <w:basedOn w:val="DefaultParagraphFont"/>
    <w:link w:val="CommentText"/>
    <w:uiPriority w:val="99"/>
    <w:rsid w:val="00C87BDD"/>
    <w:rPr>
      <w:sz w:val="20"/>
      <w:szCs w:val="20"/>
    </w:rPr>
  </w:style>
  <w:style w:type="paragraph" w:styleId="CommentSubject">
    <w:name w:val="annotation subject"/>
    <w:basedOn w:val="CommentText"/>
    <w:next w:val="CommentText"/>
    <w:link w:val="CommentSubjectChar"/>
    <w:uiPriority w:val="99"/>
    <w:semiHidden/>
    <w:unhideWhenUsed/>
    <w:rsid w:val="00C87BDD"/>
    <w:rPr>
      <w:b/>
      <w:bCs/>
    </w:rPr>
  </w:style>
  <w:style w:type="character" w:customStyle="1" w:styleId="CommentSubjectChar">
    <w:name w:val="Comment Subject Char"/>
    <w:basedOn w:val="CommentTextChar"/>
    <w:link w:val="CommentSubject"/>
    <w:uiPriority w:val="99"/>
    <w:semiHidden/>
    <w:rsid w:val="00C87BDD"/>
    <w:rPr>
      <w:b/>
      <w:bCs/>
      <w:sz w:val="20"/>
      <w:szCs w:val="20"/>
    </w:rPr>
  </w:style>
  <w:style w:type="paragraph" w:styleId="ListParagraph">
    <w:name w:val="List Paragraph"/>
    <w:basedOn w:val="Normal"/>
    <w:uiPriority w:val="34"/>
    <w:qFormat/>
    <w:rsid w:val="003C01AF"/>
    <w:pPr>
      <w:ind w:left="720"/>
      <w:contextualSpacing/>
    </w:pPr>
  </w:style>
  <w:style w:type="character" w:styleId="Mention">
    <w:name w:val="Mention"/>
    <w:basedOn w:val="DefaultParagraphFont"/>
    <w:uiPriority w:val="99"/>
    <w:unhideWhenUsed/>
    <w:rPr>
      <w:color w:val="2B579A"/>
      <w:shd w:val="clear" w:color="auto" w:fill="E6E6E6"/>
    </w:rPr>
  </w:style>
  <w:style w:type="character" w:styleId="Strong">
    <w:name w:val="Strong"/>
    <w:basedOn w:val="DefaultParagraphFont"/>
    <w:uiPriority w:val="22"/>
    <w:qFormat/>
    <w:rsid w:val="00593929"/>
    <w:rPr>
      <w:b/>
      <w:bCs/>
    </w:rPr>
  </w:style>
  <w:style w:type="character" w:styleId="Hyperlink">
    <w:name w:val="Hyperlink"/>
    <w:basedOn w:val="DefaultParagraphFont"/>
    <w:uiPriority w:val="99"/>
    <w:semiHidden/>
    <w:unhideWhenUsed/>
    <w:rsid w:val="00593929"/>
    <w:rPr>
      <w:color w:val="0000FF"/>
      <w:u w:val="single"/>
    </w:rPr>
  </w:style>
  <w:style w:type="character" w:customStyle="1" w:styleId="help-text">
    <w:name w:val="help-text"/>
    <w:basedOn w:val="DefaultParagraphFont"/>
    <w:rsid w:val="00555DBA"/>
  </w:style>
  <w:style w:type="paragraph" w:customStyle="1" w:styleId="paragraph">
    <w:name w:val="paragraph"/>
    <w:basedOn w:val="Normal"/>
    <w:rsid w:val="004B430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B4303"/>
  </w:style>
  <w:style w:type="character" w:customStyle="1" w:styleId="eop">
    <w:name w:val="eop"/>
    <w:basedOn w:val="DefaultParagraphFont"/>
    <w:rsid w:val="004B4303"/>
  </w:style>
  <w:style w:type="paragraph" w:styleId="NormalWeb">
    <w:name w:val="Normal (Web)"/>
    <w:basedOn w:val="Normal"/>
    <w:uiPriority w:val="99"/>
    <w:unhideWhenUsed/>
    <w:rsid w:val="00B46BF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spellingerror">
    <w:name w:val="spellingerror"/>
    <w:basedOn w:val="DefaultParagraphFont"/>
    <w:rsid w:val="009A02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906174">
      <w:bodyDiv w:val="1"/>
      <w:marLeft w:val="0"/>
      <w:marRight w:val="0"/>
      <w:marTop w:val="0"/>
      <w:marBottom w:val="0"/>
      <w:divBdr>
        <w:top w:val="none" w:sz="0" w:space="0" w:color="auto"/>
        <w:left w:val="none" w:sz="0" w:space="0" w:color="auto"/>
        <w:bottom w:val="none" w:sz="0" w:space="0" w:color="auto"/>
        <w:right w:val="none" w:sz="0" w:space="0" w:color="auto"/>
      </w:divBdr>
    </w:div>
    <w:div w:id="953560692">
      <w:bodyDiv w:val="1"/>
      <w:marLeft w:val="0"/>
      <w:marRight w:val="0"/>
      <w:marTop w:val="0"/>
      <w:marBottom w:val="0"/>
      <w:divBdr>
        <w:top w:val="none" w:sz="0" w:space="0" w:color="auto"/>
        <w:left w:val="none" w:sz="0" w:space="0" w:color="auto"/>
        <w:bottom w:val="none" w:sz="0" w:space="0" w:color="auto"/>
        <w:right w:val="none" w:sz="0" w:space="0" w:color="auto"/>
      </w:divBdr>
      <w:divsChild>
        <w:div w:id="1773697183">
          <w:marLeft w:val="0"/>
          <w:marRight w:val="0"/>
          <w:marTop w:val="0"/>
          <w:marBottom w:val="0"/>
          <w:divBdr>
            <w:top w:val="none" w:sz="0" w:space="0" w:color="auto"/>
            <w:left w:val="none" w:sz="0" w:space="0" w:color="auto"/>
            <w:bottom w:val="none" w:sz="0" w:space="0" w:color="auto"/>
            <w:right w:val="none" w:sz="0" w:space="0" w:color="auto"/>
          </w:divBdr>
        </w:div>
        <w:div w:id="472677219">
          <w:marLeft w:val="0"/>
          <w:marRight w:val="0"/>
          <w:marTop w:val="0"/>
          <w:marBottom w:val="0"/>
          <w:divBdr>
            <w:top w:val="none" w:sz="0" w:space="0" w:color="auto"/>
            <w:left w:val="none" w:sz="0" w:space="0" w:color="auto"/>
            <w:bottom w:val="none" w:sz="0" w:space="0" w:color="auto"/>
            <w:right w:val="none" w:sz="0" w:space="0" w:color="auto"/>
          </w:divBdr>
        </w:div>
        <w:div w:id="517741349">
          <w:marLeft w:val="0"/>
          <w:marRight w:val="0"/>
          <w:marTop w:val="0"/>
          <w:marBottom w:val="0"/>
          <w:divBdr>
            <w:top w:val="none" w:sz="0" w:space="0" w:color="auto"/>
            <w:left w:val="none" w:sz="0" w:space="0" w:color="auto"/>
            <w:bottom w:val="none" w:sz="0" w:space="0" w:color="auto"/>
            <w:right w:val="none" w:sz="0" w:space="0" w:color="auto"/>
          </w:divBdr>
        </w:div>
        <w:div w:id="2032682459">
          <w:marLeft w:val="0"/>
          <w:marRight w:val="0"/>
          <w:marTop w:val="0"/>
          <w:marBottom w:val="0"/>
          <w:divBdr>
            <w:top w:val="none" w:sz="0" w:space="0" w:color="auto"/>
            <w:left w:val="none" w:sz="0" w:space="0" w:color="auto"/>
            <w:bottom w:val="none" w:sz="0" w:space="0" w:color="auto"/>
            <w:right w:val="none" w:sz="0" w:space="0" w:color="auto"/>
          </w:divBdr>
        </w:div>
        <w:div w:id="1957708465">
          <w:marLeft w:val="0"/>
          <w:marRight w:val="0"/>
          <w:marTop w:val="0"/>
          <w:marBottom w:val="0"/>
          <w:divBdr>
            <w:top w:val="none" w:sz="0" w:space="0" w:color="auto"/>
            <w:left w:val="none" w:sz="0" w:space="0" w:color="auto"/>
            <w:bottom w:val="none" w:sz="0" w:space="0" w:color="auto"/>
            <w:right w:val="none" w:sz="0" w:space="0" w:color="auto"/>
          </w:divBdr>
        </w:div>
        <w:div w:id="735475677">
          <w:marLeft w:val="0"/>
          <w:marRight w:val="0"/>
          <w:marTop w:val="0"/>
          <w:marBottom w:val="0"/>
          <w:divBdr>
            <w:top w:val="none" w:sz="0" w:space="0" w:color="auto"/>
            <w:left w:val="none" w:sz="0" w:space="0" w:color="auto"/>
            <w:bottom w:val="none" w:sz="0" w:space="0" w:color="auto"/>
            <w:right w:val="none" w:sz="0" w:space="0" w:color="auto"/>
          </w:divBdr>
        </w:div>
        <w:div w:id="402683814">
          <w:marLeft w:val="0"/>
          <w:marRight w:val="0"/>
          <w:marTop w:val="0"/>
          <w:marBottom w:val="0"/>
          <w:divBdr>
            <w:top w:val="none" w:sz="0" w:space="0" w:color="auto"/>
            <w:left w:val="none" w:sz="0" w:space="0" w:color="auto"/>
            <w:bottom w:val="none" w:sz="0" w:space="0" w:color="auto"/>
            <w:right w:val="none" w:sz="0" w:space="0" w:color="auto"/>
          </w:divBdr>
        </w:div>
        <w:div w:id="1155997970">
          <w:marLeft w:val="0"/>
          <w:marRight w:val="0"/>
          <w:marTop w:val="0"/>
          <w:marBottom w:val="0"/>
          <w:divBdr>
            <w:top w:val="none" w:sz="0" w:space="0" w:color="auto"/>
            <w:left w:val="none" w:sz="0" w:space="0" w:color="auto"/>
            <w:bottom w:val="none" w:sz="0" w:space="0" w:color="auto"/>
            <w:right w:val="none" w:sz="0" w:space="0" w:color="auto"/>
          </w:divBdr>
        </w:div>
      </w:divsChild>
    </w:div>
    <w:div w:id="1023482872">
      <w:bodyDiv w:val="1"/>
      <w:marLeft w:val="0"/>
      <w:marRight w:val="0"/>
      <w:marTop w:val="0"/>
      <w:marBottom w:val="0"/>
      <w:divBdr>
        <w:top w:val="none" w:sz="0" w:space="0" w:color="auto"/>
        <w:left w:val="none" w:sz="0" w:space="0" w:color="auto"/>
        <w:bottom w:val="none" w:sz="0" w:space="0" w:color="auto"/>
        <w:right w:val="none" w:sz="0" w:space="0" w:color="auto"/>
      </w:divBdr>
      <w:divsChild>
        <w:div w:id="1910579650">
          <w:marLeft w:val="0"/>
          <w:marRight w:val="0"/>
          <w:marTop w:val="0"/>
          <w:marBottom w:val="0"/>
          <w:divBdr>
            <w:top w:val="none" w:sz="0" w:space="0" w:color="auto"/>
            <w:left w:val="none" w:sz="0" w:space="0" w:color="auto"/>
            <w:bottom w:val="none" w:sz="0" w:space="0" w:color="auto"/>
            <w:right w:val="none" w:sz="0" w:space="0" w:color="auto"/>
          </w:divBdr>
        </w:div>
        <w:div w:id="636255100">
          <w:marLeft w:val="0"/>
          <w:marRight w:val="0"/>
          <w:marTop w:val="0"/>
          <w:marBottom w:val="0"/>
          <w:divBdr>
            <w:top w:val="none" w:sz="0" w:space="0" w:color="auto"/>
            <w:left w:val="none" w:sz="0" w:space="0" w:color="auto"/>
            <w:bottom w:val="none" w:sz="0" w:space="0" w:color="auto"/>
            <w:right w:val="none" w:sz="0" w:space="0" w:color="auto"/>
          </w:divBdr>
        </w:div>
        <w:div w:id="1926842320">
          <w:marLeft w:val="0"/>
          <w:marRight w:val="0"/>
          <w:marTop w:val="0"/>
          <w:marBottom w:val="0"/>
          <w:divBdr>
            <w:top w:val="none" w:sz="0" w:space="0" w:color="auto"/>
            <w:left w:val="none" w:sz="0" w:space="0" w:color="auto"/>
            <w:bottom w:val="none" w:sz="0" w:space="0" w:color="auto"/>
            <w:right w:val="none" w:sz="0" w:space="0" w:color="auto"/>
          </w:divBdr>
        </w:div>
        <w:div w:id="98986926">
          <w:marLeft w:val="0"/>
          <w:marRight w:val="0"/>
          <w:marTop w:val="0"/>
          <w:marBottom w:val="0"/>
          <w:divBdr>
            <w:top w:val="none" w:sz="0" w:space="0" w:color="auto"/>
            <w:left w:val="none" w:sz="0" w:space="0" w:color="auto"/>
            <w:bottom w:val="none" w:sz="0" w:space="0" w:color="auto"/>
            <w:right w:val="none" w:sz="0" w:space="0" w:color="auto"/>
          </w:divBdr>
        </w:div>
        <w:div w:id="228620276">
          <w:marLeft w:val="0"/>
          <w:marRight w:val="0"/>
          <w:marTop w:val="0"/>
          <w:marBottom w:val="0"/>
          <w:divBdr>
            <w:top w:val="none" w:sz="0" w:space="0" w:color="auto"/>
            <w:left w:val="none" w:sz="0" w:space="0" w:color="auto"/>
            <w:bottom w:val="none" w:sz="0" w:space="0" w:color="auto"/>
            <w:right w:val="none" w:sz="0" w:space="0" w:color="auto"/>
          </w:divBdr>
        </w:div>
        <w:div w:id="2022731574">
          <w:marLeft w:val="0"/>
          <w:marRight w:val="0"/>
          <w:marTop w:val="0"/>
          <w:marBottom w:val="0"/>
          <w:divBdr>
            <w:top w:val="none" w:sz="0" w:space="0" w:color="auto"/>
            <w:left w:val="none" w:sz="0" w:space="0" w:color="auto"/>
            <w:bottom w:val="none" w:sz="0" w:space="0" w:color="auto"/>
            <w:right w:val="none" w:sz="0" w:space="0" w:color="auto"/>
          </w:divBdr>
        </w:div>
        <w:div w:id="588316985">
          <w:marLeft w:val="0"/>
          <w:marRight w:val="0"/>
          <w:marTop w:val="0"/>
          <w:marBottom w:val="0"/>
          <w:divBdr>
            <w:top w:val="none" w:sz="0" w:space="0" w:color="auto"/>
            <w:left w:val="none" w:sz="0" w:space="0" w:color="auto"/>
            <w:bottom w:val="none" w:sz="0" w:space="0" w:color="auto"/>
            <w:right w:val="none" w:sz="0" w:space="0" w:color="auto"/>
          </w:divBdr>
        </w:div>
        <w:div w:id="1677536774">
          <w:marLeft w:val="0"/>
          <w:marRight w:val="0"/>
          <w:marTop w:val="0"/>
          <w:marBottom w:val="0"/>
          <w:divBdr>
            <w:top w:val="none" w:sz="0" w:space="0" w:color="auto"/>
            <w:left w:val="none" w:sz="0" w:space="0" w:color="auto"/>
            <w:bottom w:val="none" w:sz="0" w:space="0" w:color="auto"/>
            <w:right w:val="none" w:sz="0" w:space="0" w:color="auto"/>
          </w:divBdr>
        </w:div>
      </w:divsChild>
    </w:div>
    <w:div w:id="1036202254">
      <w:bodyDiv w:val="1"/>
      <w:marLeft w:val="0"/>
      <w:marRight w:val="0"/>
      <w:marTop w:val="0"/>
      <w:marBottom w:val="0"/>
      <w:divBdr>
        <w:top w:val="none" w:sz="0" w:space="0" w:color="auto"/>
        <w:left w:val="none" w:sz="0" w:space="0" w:color="auto"/>
        <w:bottom w:val="none" w:sz="0" w:space="0" w:color="auto"/>
        <w:right w:val="none" w:sz="0" w:space="0" w:color="auto"/>
      </w:divBdr>
    </w:div>
    <w:div w:id="1105273772">
      <w:bodyDiv w:val="1"/>
      <w:marLeft w:val="0"/>
      <w:marRight w:val="0"/>
      <w:marTop w:val="0"/>
      <w:marBottom w:val="0"/>
      <w:divBdr>
        <w:top w:val="none" w:sz="0" w:space="0" w:color="auto"/>
        <w:left w:val="none" w:sz="0" w:space="0" w:color="auto"/>
        <w:bottom w:val="none" w:sz="0" w:space="0" w:color="auto"/>
        <w:right w:val="none" w:sz="0" w:space="0" w:color="auto"/>
      </w:divBdr>
    </w:div>
    <w:div w:id="1148933675">
      <w:bodyDiv w:val="1"/>
      <w:marLeft w:val="0"/>
      <w:marRight w:val="0"/>
      <w:marTop w:val="0"/>
      <w:marBottom w:val="0"/>
      <w:divBdr>
        <w:top w:val="none" w:sz="0" w:space="0" w:color="auto"/>
        <w:left w:val="none" w:sz="0" w:space="0" w:color="auto"/>
        <w:bottom w:val="none" w:sz="0" w:space="0" w:color="auto"/>
        <w:right w:val="none" w:sz="0" w:space="0" w:color="auto"/>
      </w:divBdr>
    </w:div>
    <w:div w:id="1635138765">
      <w:bodyDiv w:val="1"/>
      <w:marLeft w:val="0"/>
      <w:marRight w:val="0"/>
      <w:marTop w:val="0"/>
      <w:marBottom w:val="0"/>
      <w:divBdr>
        <w:top w:val="none" w:sz="0" w:space="0" w:color="auto"/>
        <w:left w:val="none" w:sz="0" w:space="0" w:color="auto"/>
        <w:bottom w:val="none" w:sz="0" w:space="0" w:color="auto"/>
        <w:right w:val="none" w:sz="0" w:space="0" w:color="auto"/>
      </w:divBdr>
    </w:div>
    <w:div w:id="1847674973">
      <w:bodyDiv w:val="1"/>
      <w:marLeft w:val="0"/>
      <w:marRight w:val="0"/>
      <w:marTop w:val="0"/>
      <w:marBottom w:val="0"/>
      <w:divBdr>
        <w:top w:val="none" w:sz="0" w:space="0" w:color="auto"/>
        <w:left w:val="none" w:sz="0" w:space="0" w:color="auto"/>
        <w:bottom w:val="none" w:sz="0" w:space="0" w:color="auto"/>
        <w:right w:val="none" w:sz="0" w:space="0" w:color="auto"/>
      </w:divBdr>
    </w:div>
    <w:div w:id="1920402253">
      <w:bodyDiv w:val="1"/>
      <w:marLeft w:val="0"/>
      <w:marRight w:val="0"/>
      <w:marTop w:val="0"/>
      <w:marBottom w:val="0"/>
      <w:divBdr>
        <w:top w:val="none" w:sz="0" w:space="0" w:color="auto"/>
        <w:left w:val="none" w:sz="0" w:space="0" w:color="auto"/>
        <w:bottom w:val="none" w:sz="0" w:space="0" w:color="auto"/>
        <w:right w:val="none" w:sz="0" w:space="0" w:color="auto"/>
      </w:divBdr>
      <w:divsChild>
        <w:div w:id="1373656046">
          <w:marLeft w:val="0"/>
          <w:marRight w:val="0"/>
          <w:marTop w:val="0"/>
          <w:marBottom w:val="0"/>
          <w:divBdr>
            <w:top w:val="none" w:sz="0" w:space="0" w:color="auto"/>
            <w:left w:val="none" w:sz="0" w:space="0" w:color="auto"/>
            <w:bottom w:val="none" w:sz="0" w:space="0" w:color="auto"/>
            <w:right w:val="none" w:sz="0" w:space="0" w:color="auto"/>
          </w:divBdr>
        </w:div>
        <w:div w:id="1905098531">
          <w:marLeft w:val="0"/>
          <w:marRight w:val="0"/>
          <w:marTop w:val="0"/>
          <w:marBottom w:val="0"/>
          <w:divBdr>
            <w:top w:val="none" w:sz="0" w:space="0" w:color="auto"/>
            <w:left w:val="none" w:sz="0" w:space="0" w:color="auto"/>
            <w:bottom w:val="none" w:sz="0" w:space="0" w:color="auto"/>
            <w:right w:val="none" w:sz="0" w:space="0" w:color="auto"/>
          </w:divBdr>
        </w:div>
        <w:div w:id="287130870">
          <w:marLeft w:val="0"/>
          <w:marRight w:val="0"/>
          <w:marTop w:val="0"/>
          <w:marBottom w:val="0"/>
          <w:divBdr>
            <w:top w:val="none" w:sz="0" w:space="0" w:color="auto"/>
            <w:left w:val="none" w:sz="0" w:space="0" w:color="auto"/>
            <w:bottom w:val="none" w:sz="0" w:space="0" w:color="auto"/>
            <w:right w:val="none" w:sz="0" w:space="0" w:color="auto"/>
          </w:divBdr>
        </w:div>
        <w:div w:id="595285427">
          <w:marLeft w:val="0"/>
          <w:marRight w:val="0"/>
          <w:marTop w:val="0"/>
          <w:marBottom w:val="0"/>
          <w:divBdr>
            <w:top w:val="none" w:sz="0" w:space="0" w:color="auto"/>
            <w:left w:val="none" w:sz="0" w:space="0" w:color="auto"/>
            <w:bottom w:val="none" w:sz="0" w:space="0" w:color="auto"/>
            <w:right w:val="none" w:sz="0" w:space="0" w:color="auto"/>
          </w:divBdr>
        </w:div>
        <w:div w:id="1565990832">
          <w:marLeft w:val="0"/>
          <w:marRight w:val="0"/>
          <w:marTop w:val="0"/>
          <w:marBottom w:val="0"/>
          <w:divBdr>
            <w:top w:val="none" w:sz="0" w:space="0" w:color="auto"/>
            <w:left w:val="none" w:sz="0" w:space="0" w:color="auto"/>
            <w:bottom w:val="none" w:sz="0" w:space="0" w:color="auto"/>
            <w:right w:val="none" w:sz="0" w:space="0" w:color="auto"/>
          </w:divBdr>
        </w:div>
        <w:div w:id="1122310605">
          <w:marLeft w:val="0"/>
          <w:marRight w:val="0"/>
          <w:marTop w:val="0"/>
          <w:marBottom w:val="0"/>
          <w:divBdr>
            <w:top w:val="none" w:sz="0" w:space="0" w:color="auto"/>
            <w:left w:val="none" w:sz="0" w:space="0" w:color="auto"/>
            <w:bottom w:val="none" w:sz="0" w:space="0" w:color="auto"/>
            <w:right w:val="none" w:sz="0" w:space="0" w:color="auto"/>
          </w:divBdr>
        </w:div>
        <w:div w:id="1475638419">
          <w:marLeft w:val="0"/>
          <w:marRight w:val="0"/>
          <w:marTop w:val="0"/>
          <w:marBottom w:val="0"/>
          <w:divBdr>
            <w:top w:val="none" w:sz="0" w:space="0" w:color="auto"/>
            <w:left w:val="none" w:sz="0" w:space="0" w:color="auto"/>
            <w:bottom w:val="none" w:sz="0" w:space="0" w:color="auto"/>
            <w:right w:val="none" w:sz="0" w:space="0" w:color="auto"/>
          </w:divBdr>
        </w:div>
        <w:div w:id="1243563289">
          <w:marLeft w:val="0"/>
          <w:marRight w:val="0"/>
          <w:marTop w:val="0"/>
          <w:marBottom w:val="0"/>
          <w:divBdr>
            <w:top w:val="none" w:sz="0" w:space="0" w:color="auto"/>
            <w:left w:val="none" w:sz="0" w:space="0" w:color="auto"/>
            <w:bottom w:val="none" w:sz="0" w:space="0" w:color="auto"/>
            <w:right w:val="none" w:sz="0" w:space="0" w:color="auto"/>
          </w:divBdr>
        </w:div>
        <w:div w:id="1774085788">
          <w:marLeft w:val="0"/>
          <w:marRight w:val="0"/>
          <w:marTop w:val="0"/>
          <w:marBottom w:val="0"/>
          <w:divBdr>
            <w:top w:val="none" w:sz="0" w:space="0" w:color="auto"/>
            <w:left w:val="none" w:sz="0" w:space="0" w:color="auto"/>
            <w:bottom w:val="none" w:sz="0" w:space="0" w:color="auto"/>
            <w:right w:val="none" w:sz="0" w:space="0" w:color="auto"/>
          </w:divBdr>
        </w:div>
        <w:div w:id="255482241">
          <w:marLeft w:val="0"/>
          <w:marRight w:val="0"/>
          <w:marTop w:val="0"/>
          <w:marBottom w:val="0"/>
          <w:divBdr>
            <w:top w:val="none" w:sz="0" w:space="0" w:color="auto"/>
            <w:left w:val="none" w:sz="0" w:space="0" w:color="auto"/>
            <w:bottom w:val="none" w:sz="0" w:space="0" w:color="auto"/>
            <w:right w:val="none" w:sz="0" w:space="0" w:color="auto"/>
          </w:divBdr>
        </w:div>
        <w:div w:id="1396473107">
          <w:marLeft w:val="0"/>
          <w:marRight w:val="0"/>
          <w:marTop w:val="0"/>
          <w:marBottom w:val="0"/>
          <w:divBdr>
            <w:top w:val="none" w:sz="0" w:space="0" w:color="auto"/>
            <w:left w:val="none" w:sz="0" w:space="0" w:color="auto"/>
            <w:bottom w:val="none" w:sz="0" w:space="0" w:color="auto"/>
            <w:right w:val="none" w:sz="0" w:space="0" w:color="auto"/>
          </w:divBdr>
        </w:div>
        <w:div w:id="1549414259">
          <w:marLeft w:val="0"/>
          <w:marRight w:val="0"/>
          <w:marTop w:val="0"/>
          <w:marBottom w:val="0"/>
          <w:divBdr>
            <w:top w:val="none" w:sz="0" w:space="0" w:color="auto"/>
            <w:left w:val="none" w:sz="0" w:space="0" w:color="auto"/>
            <w:bottom w:val="none" w:sz="0" w:space="0" w:color="auto"/>
            <w:right w:val="none" w:sz="0" w:space="0" w:color="auto"/>
          </w:divBdr>
        </w:div>
        <w:div w:id="1662806475">
          <w:marLeft w:val="0"/>
          <w:marRight w:val="0"/>
          <w:marTop w:val="0"/>
          <w:marBottom w:val="0"/>
          <w:divBdr>
            <w:top w:val="none" w:sz="0" w:space="0" w:color="auto"/>
            <w:left w:val="none" w:sz="0" w:space="0" w:color="auto"/>
            <w:bottom w:val="none" w:sz="0" w:space="0" w:color="auto"/>
            <w:right w:val="none" w:sz="0" w:space="0" w:color="auto"/>
          </w:divBdr>
        </w:div>
        <w:div w:id="1223518924">
          <w:marLeft w:val="0"/>
          <w:marRight w:val="0"/>
          <w:marTop w:val="0"/>
          <w:marBottom w:val="0"/>
          <w:divBdr>
            <w:top w:val="none" w:sz="0" w:space="0" w:color="auto"/>
            <w:left w:val="none" w:sz="0" w:space="0" w:color="auto"/>
            <w:bottom w:val="none" w:sz="0" w:space="0" w:color="auto"/>
            <w:right w:val="none" w:sz="0" w:space="0" w:color="auto"/>
          </w:divBdr>
        </w:div>
        <w:div w:id="879320930">
          <w:marLeft w:val="0"/>
          <w:marRight w:val="0"/>
          <w:marTop w:val="0"/>
          <w:marBottom w:val="0"/>
          <w:divBdr>
            <w:top w:val="none" w:sz="0" w:space="0" w:color="auto"/>
            <w:left w:val="none" w:sz="0" w:space="0" w:color="auto"/>
            <w:bottom w:val="none" w:sz="0" w:space="0" w:color="auto"/>
            <w:right w:val="none" w:sz="0" w:space="0" w:color="auto"/>
          </w:divBdr>
        </w:div>
        <w:div w:id="1220820370">
          <w:marLeft w:val="0"/>
          <w:marRight w:val="0"/>
          <w:marTop w:val="0"/>
          <w:marBottom w:val="0"/>
          <w:divBdr>
            <w:top w:val="none" w:sz="0" w:space="0" w:color="auto"/>
            <w:left w:val="none" w:sz="0" w:space="0" w:color="auto"/>
            <w:bottom w:val="none" w:sz="0" w:space="0" w:color="auto"/>
            <w:right w:val="none" w:sz="0" w:space="0" w:color="auto"/>
          </w:divBdr>
        </w:div>
        <w:div w:id="447892172">
          <w:marLeft w:val="0"/>
          <w:marRight w:val="0"/>
          <w:marTop w:val="0"/>
          <w:marBottom w:val="0"/>
          <w:divBdr>
            <w:top w:val="none" w:sz="0" w:space="0" w:color="auto"/>
            <w:left w:val="none" w:sz="0" w:space="0" w:color="auto"/>
            <w:bottom w:val="none" w:sz="0" w:space="0" w:color="auto"/>
            <w:right w:val="none" w:sz="0" w:space="0" w:color="auto"/>
          </w:divBdr>
        </w:div>
        <w:div w:id="2139760431">
          <w:marLeft w:val="0"/>
          <w:marRight w:val="0"/>
          <w:marTop w:val="0"/>
          <w:marBottom w:val="0"/>
          <w:divBdr>
            <w:top w:val="none" w:sz="0" w:space="0" w:color="auto"/>
            <w:left w:val="none" w:sz="0" w:space="0" w:color="auto"/>
            <w:bottom w:val="none" w:sz="0" w:space="0" w:color="auto"/>
            <w:right w:val="none" w:sz="0" w:space="0" w:color="auto"/>
          </w:divBdr>
        </w:div>
        <w:div w:id="1257208890">
          <w:marLeft w:val="0"/>
          <w:marRight w:val="0"/>
          <w:marTop w:val="0"/>
          <w:marBottom w:val="0"/>
          <w:divBdr>
            <w:top w:val="none" w:sz="0" w:space="0" w:color="auto"/>
            <w:left w:val="none" w:sz="0" w:space="0" w:color="auto"/>
            <w:bottom w:val="none" w:sz="0" w:space="0" w:color="auto"/>
            <w:right w:val="none" w:sz="0" w:space="0" w:color="auto"/>
          </w:divBdr>
        </w:div>
        <w:div w:id="1787307208">
          <w:marLeft w:val="0"/>
          <w:marRight w:val="0"/>
          <w:marTop w:val="0"/>
          <w:marBottom w:val="0"/>
          <w:divBdr>
            <w:top w:val="none" w:sz="0" w:space="0" w:color="auto"/>
            <w:left w:val="none" w:sz="0" w:space="0" w:color="auto"/>
            <w:bottom w:val="none" w:sz="0" w:space="0" w:color="auto"/>
            <w:right w:val="none" w:sz="0" w:space="0" w:color="auto"/>
          </w:divBdr>
        </w:div>
        <w:div w:id="841819646">
          <w:marLeft w:val="0"/>
          <w:marRight w:val="0"/>
          <w:marTop w:val="0"/>
          <w:marBottom w:val="0"/>
          <w:divBdr>
            <w:top w:val="none" w:sz="0" w:space="0" w:color="auto"/>
            <w:left w:val="none" w:sz="0" w:space="0" w:color="auto"/>
            <w:bottom w:val="none" w:sz="0" w:space="0" w:color="auto"/>
            <w:right w:val="none" w:sz="0" w:space="0" w:color="auto"/>
          </w:divBdr>
        </w:div>
        <w:div w:id="162473123">
          <w:marLeft w:val="0"/>
          <w:marRight w:val="0"/>
          <w:marTop w:val="0"/>
          <w:marBottom w:val="0"/>
          <w:divBdr>
            <w:top w:val="none" w:sz="0" w:space="0" w:color="auto"/>
            <w:left w:val="none" w:sz="0" w:space="0" w:color="auto"/>
            <w:bottom w:val="none" w:sz="0" w:space="0" w:color="auto"/>
            <w:right w:val="none" w:sz="0" w:space="0" w:color="auto"/>
          </w:divBdr>
        </w:div>
        <w:div w:id="115150209">
          <w:marLeft w:val="0"/>
          <w:marRight w:val="0"/>
          <w:marTop w:val="0"/>
          <w:marBottom w:val="0"/>
          <w:divBdr>
            <w:top w:val="none" w:sz="0" w:space="0" w:color="auto"/>
            <w:left w:val="none" w:sz="0" w:space="0" w:color="auto"/>
            <w:bottom w:val="none" w:sz="0" w:space="0" w:color="auto"/>
            <w:right w:val="none" w:sz="0" w:space="0" w:color="auto"/>
          </w:divBdr>
        </w:div>
        <w:div w:id="203106211">
          <w:marLeft w:val="0"/>
          <w:marRight w:val="0"/>
          <w:marTop w:val="0"/>
          <w:marBottom w:val="0"/>
          <w:divBdr>
            <w:top w:val="none" w:sz="0" w:space="0" w:color="auto"/>
            <w:left w:val="none" w:sz="0" w:space="0" w:color="auto"/>
            <w:bottom w:val="none" w:sz="0" w:space="0" w:color="auto"/>
            <w:right w:val="none" w:sz="0" w:space="0" w:color="auto"/>
          </w:divBdr>
        </w:div>
        <w:div w:id="569655671">
          <w:marLeft w:val="0"/>
          <w:marRight w:val="0"/>
          <w:marTop w:val="0"/>
          <w:marBottom w:val="0"/>
          <w:divBdr>
            <w:top w:val="none" w:sz="0" w:space="0" w:color="auto"/>
            <w:left w:val="none" w:sz="0" w:space="0" w:color="auto"/>
            <w:bottom w:val="none" w:sz="0" w:space="0" w:color="auto"/>
            <w:right w:val="none" w:sz="0" w:space="0" w:color="auto"/>
          </w:divBdr>
        </w:div>
        <w:div w:id="373769307">
          <w:marLeft w:val="0"/>
          <w:marRight w:val="0"/>
          <w:marTop w:val="0"/>
          <w:marBottom w:val="0"/>
          <w:divBdr>
            <w:top w:val="none" w:sz="0" w:space="0" w:color="auto"/>
            <w:left w:val="none" w:sz="0" w:space="0" w:color="auto"/>
            <w:bottom w:val="none" w:sz="0" w:space="0" w:color="auto"/>
            <w:right w:val="none" w:sz="0" w:space="0" w:color="auto"/>
          </w:divBdr>
        </w:div>
        <w:div w:id="2031949556">
          <w:marLeft w:val="0"/>
          <w:marRight w:val="0"/>
          <w:marTop w:val="0"/>
          <w:marBottom w:val="0"/>
          <w:divBdr>
            <w:top w:val="none" w:sz="0" w:space="0" w:color="auto"/>
            <w:left w:val="none" w:sz="0" w:space="0" w:color="auto"/>
            <w:bottom w:val="none" w:sz="0" w:space="0" w:color="auto"/>
            <w:right w:val="none" w:sz="0" w:space="0" w:color="auto"/>
          </w:divBdr>
        </w:div>
        <w:div w:id="340474242">
          <w:marLeft w:val="0"/>
          <w:marRight w:val="0"/>
          <w:marTop w:val="0"/>
          <w:marBottom w:val="0"/>
          <w:divBdr>
            <w:top w:val="none" w:sz="0" w:space="0" w:color="auto"/>
            <w:left w:val="none" w:sz="0" w:space="0" w:color="auto"/>
            <w:bottom w:val="none" w:sz="0" w:space="0" w:color="auto"/>
            <w:right w:val="none" w:sz="0" w:space="0" w:color="auto"/>
          </w:divBdr>
        </w:div>
        <w:div w:id="973951100">
          <w:marLeft w:val="0"/>
          <w:marRight w:val="0"/>
          <w:marTop w:val="0"/>
          <w:marBottom w:val="0"/>
          <w:divBdr>
            <w:top w:val="none" w:sz="0" w:space="0" w:color="auto"/>
            <w:left w:val="none" w:sz="0" w:space="0" w:color="auto"/>
            <w:bottom w:val="none" w:sz="0" w:space="0" w:color="auto"/>
            <w:right w:val="none" w:sz="0" w:space="0" w:color="auto"/>
          </w:divBdr>
        </w:div>
        <w:div w:id="1114401166">
          <w:marLeft w:val="0"/>
          <w:marRight w:val="0"/>
          <w:marTop w:val="0"/>
          <w:marBottom w:val="0"/>
          <w:divBdr>
            <w:top w:val="none" w:sz="0" w:space="0" w:color="auto"/>
            <w:left w:val="none" w:sz="0" w:space="0" w:color="auto"/>
            <w:bottom w:val="none" w:sz="0" w:space="0" w:color="auto"/>
            <w:right w:val="none" w:sz="0" w:space="0" w:color="auto"/>
          </w:divBdr>
        </w:div>
        <w:div w:id="590703274">
          <w:marLeft w:val="0"/>
          <w:marRight w:val="0"/>
          <w:marTop w:val="0"/>
          <w:marBottom w:val="0"/>
          <w:divBdr>
            <w:top w:val="none" w:sz="0" w:space="0" w:color="auto"/>
            <w:left w:val="none" w:sz="0" w:space="0" w:color="auto"/>
            <w:bottom w:val="none" w:sz="0" w:space="0" w:color="auto"/>
            <w:right w:val="none" w:sz="0" w:space="0" w:color="auto"/>
          </w:divBdr>
        </w:div>
        <w:div w:id="554514129">
          <w:marLeft w:val="0"/>
          <w:marRight w:val="0"/>
          <w:marTop w:val="0"/>
          <w:marBottom w:val="0"/>
          <w:divBdr>
            <w:top w:val="none" w:sz="0" w:space="0" w:color="auto"/>
            <w:left w:val="none" w:sz="0" w:space="0" w:color="auto"/>
            <w:bottom w:val="none" w:sz="0" w:space="0" w:color="auto"/>
            <w:right w:val="none" w:sz="0" w:space="0" w:color="auto"/>
          </w:divBdr>
        </w:div>
        <w:div w:id="391151613">
          <w:marLeft w:val="0"/>
          <w:marRight w:val="0"/>
          <w:marTop w:val="0"/>
          <w:marBottom w:val="0"/>
          <w:divBdr>
            <w:top w:val="none" w:sz="0" w:space="0" w:color="auto"/>
            <w:left w:val="none" w:sz="0" w:space="0" w:color="auto"/>
            <w:bottom w:val="none" w:sz="0" w:space="0" w:color="auto"/>
            <w:right w:val="none" w:sz="0" w:space="0" w:color="auto"/>
          </w:divBdr>
        </w:div>
        <w:div w:id="889459466">
          <w:marLeft w:val="0"/>
          <w:marRight w:val="0"/>
          <w:marTop w:val="0"/>
          <w:marBottom w:val="0"/>
          <w:divBdr>
            <w:top w:val="none" w:sz="0" w:space="0" w:color="auto"/>
            <w:left w:val="none" w:sz="0" w:space="0" w:color="auto"/>
            <w:bottom w:val="none" w:sz="0" w:space="0" w:color="auto"/>
            <w:right w:val="none" w:sz="0" w:space="0" w:color="auto"/>
          </w:divBdr>
        </w:div>
        <w:div w:id="2019959710">
          <w:marLeft w:val="0"/>
          <w:marRight w:val="0"/>
          <w:marTop w:val="0"/>
          <w:marBottom w:val="0"/>
          <w:divBdr>
            <w:top w:val="none" w:sz="0" w:space="0" w:color="auto"/>
            <w:left w:val="none" w:sz="0" w:space="0" w:color="auto"/>
            <w:bottom w:val="none" w:sz="0" w:space="0" w:color="auto"/>
            <w:right w:val="none" w:sz="0" w:space="0" w:color="auto"/>
          </w:divBdr>
        </w:div>
        <w:div w:id="1402291825">
          <w:marLeft w:val="0"/>
          <w:marRight w:val="0"/>
          <w:marTop w:val="0"/>
          <w:marBottom w:val="0"/>
          <w:divBdr>
            <w:top w:val="none" w:sz="0" w:space="0" w:color="auto"/>
            <w:left w:val="none" w:sz="0" w:space="0" w:color="auto"/>
            <w:bottom w:val="none" w:sz="0" w:space="0" w:color="auto"/>
            <w:right w:val="none" w:sz="0" w:space="0" w:color="auto"/>
          </w:divBdr>
          <w:divsChild>
            <w:div w:id="17527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Dudgeon</dc:creator>
  <cp:keywords/>
  <dc:description/>
  <cp:lastModifiedBy>Mrs Dewar</cp:lastModifiedBy>
  <cp:revision>8</cp:revision>
  <dcterms:created xsi:type="dcterms:W3CDTF">2023-12-14T21:46:00Z</dcterms:created>
  <dcterms:modified xsi:type="dcterms:W3CDTF">2023-12-14T21:51:00Z</dcterms:modified>
</cp:coreProperties>
</file>